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B2CB7" w14:textId="77777777" w:rsidR="00E0109F" w:rsidRDefault="00AF7F81" w:rsidP="002641BC">
      <w:pPr>
        <w:spacing w:line="480" w:lineRule="atLeast"/>
        <w:ind w:left="720" w:hanging="720"/>
        <w:rPr>
          <w:rFonts w:ascii="Courier New" w:hAnsi="Courier New" w:cs="Courier New"/>
        </w:rPr>
      </w:pPr>
      <w:r>
        <w:rPr>
          <w:rFonts w:ascii="Courier New" w:hAnsi="Courier New" w:cs="Courier New"/>
        </w:rPr>
        <w:t xml:space="preserve">&gt;&gt; </w:t>
      </w:r>
      <w:r w:rsidR="002641BC">
        <w:rPr>
          <w:rFonts w:ascii="Courier New" w:hAnsi="Courier New" w:cs="Courier New"/>
        </w:rPr>
        <w:t xml:space="preserve">Hello, everyone, or good morning, good afternoon, or good evening, whatever -- depending where are you located. Welcome to the last day of this symposium that NCI has put together on cannabis and cancer research. And today in this session, we are going to approach something that has been mentioned over and over, that is what are some of those research challenges pertaining to cannabis research and probably how to navigate for that. And for that, I have the pleasure -- my name is Alejandro Salicrup, Senior Advisor for Global Health Research at the Center for Global Health and the Division of Cancer Treatment and Diagnosis at the NCI, NIH, and I have the pleasure to have as co-chair for this session, Dr. Ziva Cooper. Dr. Cooper is the Director of the Cannabis Research Initiative at the University of California in Los Angeles, UCLA, and </w:t>
      </w:r>
      <w:proofErr w:type="gramStart"/>
      <w:r w:rsidR="002641BC">
        <w:rPr>
          <w:rFonts w:ascii="Courier New" w:hAnsi="Courier New" w:cs="Courier New"/>
        </w:rPr>
        <w:t>she's</w:t>
      </w:r>
      <w:proofErr w:type="gramEnd"/>
      <w:r w:rsidR="002641BC">
        <w:rPr>
          <w:rFonts w:ascii="Courier New" w:hAnsi="Courier New" w:cs="Courier New"/>
        </w:rPr>
        <w:t xml:space="preserve"> also an associate professor of the Department of Psychiatry at UCLA. </w:t>
      </w:r>
      <w:r w:rsidR="003221B2">
        <w:rPr>
          <w:rFonts w:ascii="Courier New" w:hAnsi="Courier New" w:cs="Courier New"/>
        </w:rPr>
        <w:t xml:space="preserve">Dr. Cooper has published </w:t>
      </w:r>
      <w:proofErr w:type="gramStart"/>
      <w:r w:rsidR="003221B2">
        <w:rPr>
          <w:rFonts w:ascii="Courier New" w:hAnsi="Courier New" w:cs="Courier New"/>
        </w:rPr>
        <w:t>extensively</w:t>
      </w:r>
      <w:proofErr w:type="gramEnd"/>
      <w:r w:rsidR="003221B2">
        <w:rPr>
          <w:rFonts w:ascii="Courier New" w:hAnsi="Courier New" w:cs="Courier New"/>
        </w:rPr>
        <w:t xml:space="preserve"> and her research involves understanding </w:t>
      </w:r>
      <w:r w:rsidR="00433B11">
        <w:rPr>
          <w:rFonts w:ascii="Courier New" w:hAnsi="Courier New" w:cs="Courier New"/>
        </w:rPr>
        <w:t xml:space="preserve">dose variables that could influence both the therapeutic potential and also the adverse effects on cannabis and cannabinoids use in double-blind placebo controlled studies. </w:t>
      </w:r>
      <w:r w:rsidR="009474F0">
        <w:rPr>
          <w:rFonts w:ascii="Courier New" w:hAnsi="Courier New" w:cs="Courier New"/>
        </w:rPr>
        <w:t xml:space="preserve">Importantly, Dr. Cooper was also part of the National Academy's </w:t>
      </w:r>
      <w:r w:rsidR="0037695D">
        <w:rPr>
          <w:rFonts w:ascii="Courier New" w:hAnsi="Courier New" w:cs="Courier New"/>
        </w:rPr>
        <w:t xml:space="preserve">own Sciences Committee on the Healthy Effects of Cannabis where they recently published a very comprehensive report in this topic. </w:t>
      </w:r>
      <w:proofErr w:type="gramStart"/>
      <w:r w:rsidR="0037695D">
        <w:rPr>
          <w:rFonts w:ascii="Courier New" w:hAnsi="Courier New" w:cs="Courier New"/>
        </w:rPr>
        <w:t>So</w:t>
      </w:r>
      <w:proofErr w:type="gramEnd"/>
      <w:r w:rsidR="0037695D">
        <w:rPr>
          <w:rFonts w:ascii="Courier New" w:hAnsi="Courier New" w:cs="Courier New"/>
        </w:rPr>
        <w:t xml:space="preserve"> we will </w:t>
      </w:r>
      <w:r w:rsidR="0037695D">
        <w:rPr>
          <w:rFonts w:ascii="Courier New" w:hAnsi="Courier New" w:cs="Courier New"/>
        </w:rPr>
        <w:lastRenderedPageBreak/>
        <w:t xml:space="preserve">introduce some of the speakers momentarily. But before, next slide please, we thought it would be important to share with all of you since many of you probably didn't join the whole conference or some of you might have joined too late, but from the very onset, both Dr. Sharpless, Director of NCI, and </w:t>
      </w:r>
      <w:r w:rsidR="00E0109F">
        <w:rPr>
          <w:rFonts w:ascii="Courier New" w:hAnsi="Courier New" w:cs="Courier New"/>
        </w:rPr>
        <w:t>Gillian Schaeffer (ph.), the keynote speaker that we had from day one, they both talked about that there has been significant changes related to the policy landscape surroun</w:t>
      </w:r>
      <w:r w:rsidR="00A13705">
        <w:rPr>
          <w:rFonts w:ascii="Courier New" w:hAnsi="Courier New" w:cs="Courier New"/>
        </w:rPr>
        <w:t>ding both cannabis legalization, its production and the use. And we had seen change after change. During the past 20 years, we have 35 states plus the District of Columbia that have legalized cannabis</w:t>
      </w:r>
      <w:r w:rsidR="00683800">
        <w:rPr>
          <w:rFonts w:ascii="Courier New" w:hAnsi="Courier New" w:cs="Courier New"/>
        </w:rPr>
        <w:t xml:space="preserve"> for medical conditions or retail sales at the state level, and there </w:t>
      </w:r>
      <w:proofErr w:type="gramStart"/>
      <w:r w:rsidR="00683800">
        <w:rPr>
          <w:rFonts w:ascii="Courier New" w:hAnsi="Courier New" w:cs="Courier New"/>
        </w:rPr>
        <w:t>is</w:t>
      </w:r>
      <w:proofErr w:type="gramEnd"/>
      <w:r w:rsidR="00683800">
        <w:rPr>
          <w:rFonts w:ascii="Courier New" w:hAnsi="Courier New" w:cs="Courier New"/>
        </w:rPr>
        <w:t xml:space="preserve"> 15 states plus the District of Columbia that has legalized both the medical and the adult use of cannabis. </w:t>
      </w:r>
      <w:proofErr w:type="gramStart"/>
      <w:r w:rsidR="00683800">
        <w:rPr>
          <w:rFonts w:ascii="Courier New" w:hAnsi="Courier New" w:cs="Courier New"/>
        </w:rPr>
        <w:t>So</w:t>
      </w:r>
      <w:proofErr w:type="gramEnd"/>
      <w:r w:rsidR="00683800">
        <w:rPr>
          <w:rFonts w:ascii="Courier New" w:hAnsi="Courier New" w:cs="Courier New"/>
        </w:rPr>
        <w:t xml:space="preserve"> the landmark in policy have impacted both the patterns and how</w:t>
      </w:r>
      <w:r w:rsidR="007A4733">
        <w:rPr>
          <w:rFonts w:ascii="Courier New" w:hAnsi="Courier New" w:cs="Courier New"/>
        </w:rPr>
        <w:t xml:space="preserve"> --</w:t>
      </w:r>
      <w:r w:rsidR="00683800">
        <w:rPr>
          <w:rFonts w:ascii="Courier New" w:hAnsi="Courier New" w:cs="Courier New"/>
        </w:rPr>
        <w:t xml:space="preserve"> </w:t>
      </w:r>
      <w:r w:rsidR="00BD385D">
        <w:rPr>
          <w:rFonts w:ascii="Courier New" w:hAnsi="Courier New" w:cs="Courier New"/>
        </w:rPr>
        <w:t>the</w:t>
      </w:r>
      <w:r w:rsidR="007A4733">
        <w:rPr>
          <w:rFonts w:ascii="Courier New" w:hAnsi="Courier New" w:cs="Courier New"/>
        </w:rPr>
        <w:t xml:space="preserve"> risk</w:t>
      </w:r>
      <w:r w:rsidR="00BD385D">
        <w:rPr>
          <w:rFonts w:ascii="Courier New" w:hAnsi="Courier New" w:cs="Courier New"/>
        </w:rPr>
        <w:t xml:space="preserve"> and the perception from both the users and </w:t>
      </w:r>
      <w:r w:rsidR="007A4733">
        <w:rPr>
          <w:rFonts w:ascii="Courier New" w:hAnsi="Courier New" w:cs="Courier New"/>
        </w:rPr>
        <w:t>the public. But as we heard</w:t>
      </w:r>
      <w:r w:rsidR="00374B69">
        <w:rPr>
          <w:rFonts w:ascii="Courier New" w:hAnsi="Courier New" w:cs="Courier New"/>
        </w:rPr>
        <w:t xml:space="preserve"> in each day of the sessions presented here, there is still significant challenges and hurdles that can affect cannabis research, but also there is a great opportunity. I should say that </w:t>
      </w:r>
      <w:r w:rsidR="00551113">
        <w:rPr>
          <w:rFonts w:ascii="Courier New" w:hAnsi="Courier New" w:cs="Courier New"/>
        </w:rPr>
        <w:t xml:space="preserve">we are expected -- you should be </w:t>
      </w:r>
      <w:r w:rsidR="0062060D">
        <w:rPr>
          <w:rFonts w:ascii="Courier New" w:hAnsi="Courier New" w:cs="Courier New"/>
        </w:rPr>
        <w:t xml:space="preserve">expecting more and more changes. As recently as a couple of weeks ago, during the elections, general elections, here in the United States there were seven referendums in different </w:t>
      </w:r>
      <w:r w:rsidR="0062060D">
        <w:rPr>
          <w:rFonts w:ascii="Courier New" w:hAnsi="Courier New" w:cs="Courier New"/>
        </w:rPr>
        <w:lastRenderedPageBreak/>
        <w:t>states regarding policies pertaining to cannabis and its use. And as recent as yesterday, the Drug Enforcement Agency, the DEA</w:t>
      </w:r>
      <w:r w:rsidR="009D1338">
        <w:rPr>
          <w:rFonts w:ascii="Courier New" w:hAnsi="Courier New" w:cs="Courier New"/>
        </w:rPr>
        <w:t xml:space="preserve">, issued a final rule for licensing more growers in marijuana. And as you know, in the recent months as well, both the House and the Senate have been trying to pass bills to promote </w:t>
      </w:r>
      <w:r w:rsidR="00864E58">
        <w:rPr>
          <w:rFonts w:ascii="Courier New" w:hAnsi="Courier New" w:cs="Courier New"/>
        </w:rPr>
        <w:t>marijuana</w:t>
      </w:r>
      <w:r w:rsidR="009D1338">
        <w:rPr>
          <w:rFonts w:ascii="Courier New" w:hAnsi="Courier New" w:cs="Courier New"/>
        </w:rPr>
        <w:t xml:space="preserve"> res</w:t>
      </w:r>
      <w:r w:rsidR="00864E58">
        <w:rPr>
          <w:rFonts w:ascii="Courier New" w:hAnsi="Courier New" w:cs="Courier New"/>
        </w:rPr>
        <w:t>e</w:t>
      </w:r>
      <w:r w:rsidR="009D1338">
        <w:rPr>
          <w:rFonts w:ascii="Courier New" w:hAnsi="Courier New" w:cs="Courier New"/>
        </w:rPr>
        <w:t xml:space="preserve">arch or cannabis research. So next slide. </w:t>
      </w:r>
      <w:proofErr w:type="gramStart"/>
      <w:r w:rsidR="009D1338">
        <w:rPr>
          <w:rFonts w:ascii="Courier New" w:hAnsi="Courier New" w:cs="Courier New"/>
        </w:rPr>
        <w:t>So</w:t>
      </w:r>
      <w:proofErr w:type="gramEnd"/>
      <w:r w:rsidR="009D1338">
        <w:rPr>
          <w:rFonts w:ascii="Courier New" w:hAnsi="Courier New" w:cs="Courier New"/>
        </w:rPr>
        <w:t xml:space="preserve"> </w:t>
      </w:r>
      <w:r w:rsidR="00E62EBA">
        <w:rPr>
          <w:rFonts w:ascii="Courier New" w:hAnsi="Courier New" w:cs="Courier New"/>
        </w:rPr>
        <w:t>for that, we have assembled a great group of speakers. We will have Dr. Steve Gust</w:t>
      </w:r>
      <w:r w:rsidR="003D4331">
        <w:rPr>
          <w:rFonts w:ascii="Courier New" w:hAnsi="Courier New" w:cs="Courier New"/>
        </w:rPr>
        <w:t xml:space="preserve">. He's the Director of the International </w:t>
      </w:r>
      <w:r w:rsidR="00A02CF6">
        <w:rPr>
          <w:rFonts w:ascii="Courier New" w:hAnsi="Courier New" w:cs="Courier New"/>
        </w:rPr>
        <w:t xml:space="preserve">Office at the National Drug Abuse Institute, NIDA, at the NIH, and he will share with us updates on the federal regulatory landscape, but </w:t>
      </w:r>
      <w:proofErr w:type="gramStart"/>
      <w:r w:rsidR="00A02CF6">
        <w:rPr>
          <w:rFonts w:ascii="Courier New" w:hAnsi="Courier New" w:cs="Courier New"/>
        </w:rPr>
        <w:t>also</w:t>
      </w:r>
      <w:proofErr w:type="gramEnd"/>
      <w:r w:rsidR="00A02CF6">
        <w:rPr>
          <w:rFonts w:ascii="Courier New" w:hAnsi="Courier New" w:cs="Courier New"/>
        </w:rPr>
        <w:t xml:space="preserve"> he will share with us the NIH research portfolio pertaining to cannabis and cannabin</w:t>
      </w:r>
      <w:r w:rsidR="005A6018">
        <w:rPr>
          <w:rFonts w:ascii="Courier New" w:hAnsi="Courier New" w:cs="Courier New"/>
        </w:rPr>
        <w:t xml:space="preserve">oids and also he will share light about NIDA's drug supply program. </w:t>
      </w:r>
      <w:proofErr w:type="gramStart"/>
      <w:r w:rsidR="005A6018">
        <w:rPr>
          <w:rFonts w:ascii="Courier New" w:hAnsi="Courier New" w:cs="Courier New"/>
        </w:rPr>
        <w:t>So</w:t>
      </w:r>
      <w:proofErr w:type="gramEnd"/>
      <w:r w:rsidR="005A6018">
        <w:rPr>
          <w:rFonts w:ascii="Courier New" w:hAnsi="Courier New" w:cs="Courier New"/>
        </w:rPr>
        <w:t xml:space="preserve"> Steve, please go ahead. After Steve, we are going to hear a representative for all the </w:t>
      </w:r>
      <w:proofErr w:type="gramStart"/>
      <w:r w:rsidR="005A6018">
        <w:rPr>
          <w:rFonts w:ascii="Courier New" w:hAnsi="Courier New" w:cs="Courier New"/>
        </w:rPr>
        <w:t>very important</w:t>
      </w:r>
      <w:proofErr w:type="gramEnd"/>
      <w:r w:rsidR="005A6018">
        <w:rPr>
          <w:rFonts w:ascii="Courier New" w:hAnsi="Courier New" w:cs="Courier New"/>
        </w:rPr>
        <w:t xml:space="preserve"> entities like FDA and also the researchers' point of view. But </w:t>
      </w:r>
      <w:proofErr w:type="gramStart"/>
      <w:r w:rsidR="005A6018">
        <w:rPr>
          <w:rFonts w:ascii="Courier New" w:hAnsi="Courier New" w:cs="Courier New"/>
        </w:rPr>
        <w:t>let's</w:t>
      </w:r>
      <w:proofErr w:type="gramEnd"/>
      <w:r w:rsidR="005A6018">
        <w:rPr>
          <w:rFonts w:ascii="Courier New" w:hAnsi="Courier New" w:cs="Courier New"/>
        </w:rPr>
        <w:t xml:space="preserve"> start with Steve, please. Go ahead. Thank you.</w:t>
      </w:r>
    </w:p>
    <w:p w14:paraId="40CF2792" w14:textId="77777777" w:rsidR="005A6018" w:rsidRDefault="005A6018" w:rsidP="002641BC">
      <w:pPr>
        <w:spacing w:line="480" w:lineRule="atLeast"/>
        <w:ind w:left="720" w:hanging="720"/>
        <w:rPr>
          <w:rFonts w:ascii="Courier New" w:hAnsi="Courier New" w:cs="Courier New"/>
        </w:rPr>
      </w:pPr>
      <w:r>
        <w:rPr>
          <w:rFonts w:ascii="Courier New" w:hAnsi="Courier New" w:cs="Courier New"/>
        </w:rPr>
        <w:t xml:space="preserve">&gt;&gt; </w:t>
      </w:r>
      <w:r w:rsidR="00BC6DA8">
        <w:rPr>
          <w:rFonts w:ascii="Courier New" w:hAnsi="Courier New" w:cs="Courier New"/>
        </w:rPr>
        <w:t xml:space="preserve">Okay. Can you see my slide, and can you hear </w:t>
      </w:r>
      <w:proofErr w:type="gramStart"/>
      <w:r w:rsidR="00BC6DA8">
        <w:rPr>
          <w:rFonts w:ascii="Courier New" w:hAnsi="Courier New" w:cs="Courier New"/>
        </w:rPr>
        <w:t>me</w:t>
      </w:r>
      <w:proofErr w:type="gramEnd"/>
      <w:r w:rsidR="00BC6DA8">
        <w:rPr>
          <w:rFonts w:ascii="Courier New" w:hAnsi="Courier New" w:cs="Courier New"/>
        </w:rPr>
        <w:t xml:space="preserve"> okay?</w:t>
      </w:r>
    </w:p>
    <w:p w14:paraId="662DE3A1" w14:textId="77777777" w:rsidR="00BC6DA8" w:rsidRDefault="00BC6DA8" w:rsidP="002641BC">
      <w:pPr>
        <w:spacing w:line="480" w:lineRule="atLeast"/>
        <w:ind w:left="720" w:hanging="720"/>
        <w:rPr>
          <w:rFonts w:ascii="Courier New" w:hAnsi="Courier New" w:cs="Courier New"/>
        </w:rPr>
      </w:pPr>
      <w:r>
        <w:rPr>
          <w:rFonts w:ascii="Courier New" w:hAnsi="Courier New" w:cs="Courier New"/>
        </w:rPr>
        <w:t>&gt;&gt; Yes.</w:t>
      </w:r>
    </w:p>
    <w:p w14:paraId="09827E4B" w14:textId="77777777" w:rsidR="00BC6DA8" w:rsidRDefault="00BC6DA8" w:rsidP="002641BC">
      <w:pPr>
        <w:spacing w:line="480" w:lineRule="atLeast"/>
        <w:ind w:left="720" w:hanging="720"/>
        <w:rPr>
          <w:rFonts w:ascii="Courier New" w:hAnsi="Courier New" w:cs="Courier New"/>
        </w:rPr>
      </w:pPr>
      <w:r>
        <w:rPr>
          <w:rFonts w:ascii="Courier New" w:hAnsi="Courier New" w:cs="Courier New"/>
        </w:rPr>
        <w:t xml:space="preserve">&gt;&gt; </w:t>
      </w:r>
      <w:r w:rsidR="00A07CC7">
        <w:rPr>
          <w:rFonts w:ascii="Courier New" w:hAnsi="Courier New" w:cs="Courier New"/>
        </w:rPr>
        <w:t xml:space="preserve">Okay. Luis, thank you very much. You gave a nice summary of my talk, so we can save some time. No, he did </w:t>
      </w:r>
      <w:proofErr w:type="gramStart"/>
      <w:r w:rsidR="00A07CC7">
        <w:rPr>
          <w:rFonts w:ascii="Courier New" w:hAnsi="Courier New" w:cs="Courier New"/>
        </w:rPr>
        <w:t>a very nice</w:t>
      </w:r>
      <w:proofErr w:type="gramEnd"/>
      <w:r w:rsidR="00A07CC7">
        <w:rPr>
          <w:rFonts w:ascii="Courier New" w:hAnsi="Courier New" w:cs="Courier New"/>
        </w:rPr>
        <w:t xml:space="preserve"> job of summarizing some of the recent developments that I think are affecting research</w:t>
      </w:r>
      <w:r w:rsidR="006B26A9">
        <w:rPr>
          <w:rFonts w:ascii="Courier New" w:hAnsi="Courier New" w:cs="Courier New"/>
        </w:rPr>
        <w:t xml:space="preserve">. I want to thank him and Ziva as well for putting </w:t>
      </w:r>
      <w:r w:rsidR="006B26A9">
        <w:rPr>
          <w:rFonts w:ascii="Courier New" w:hAnsi="Courier New" w:cs="Courier New"/>
        </w:rPr>
        <w:lastRenderedPageBreak/>
        <w:t xml:space="preserve">together this panel, and I also would like to thank </w:t>
      </w:r>
      <w:proofErr w:type="gramStart"/>
      <w:r w:rsidR="006B26A9">
        <w:rPr>
          <w:rFonts w:ascii="Courier New" w:hAnsi="Courier New" w:cs="Courier New"/>
        </w:rPr>
        <w:t>all of</w:t>
      </w:r>
      <w:proofErr w:type="gramEnd"/>
      <w:r w:rsidR="006B26A9">
        <w:rPr>
          <w:rFonts w:ascii="Courier New" w:hAnsi="Courier New" w:cs="Courier New"/>
        </w:rPr>
        <w:t xml:space="preserve"> the </w:t>
      </w:r>
      <w:r w:rsidR="008741F6">
        <w:rPr>
          <w:rFonts w:ascii="Courier New" w:hAnsi="Courier New" w:cs="Courier New"/>
        </w:rPr>
        <w:t>participants</w:t>
      </w:r>
      <w:r w:rsidR="006B26A9">
        <w:rPr>
          <w:rFonts w:ascii="Courier New" w:hAnsi="Courier New" w:cs="Courier New"/>
        </w:rPr>
        <w:t xml:space="preserve"> today for taking some time off and a break from their holiday shopping to participate in the workshop today. </w:t>
      </w:r>
      <w:proofErr w:type="gramStart"/>
      <w:r w:rsidR="00AC1092">
        <w:rPr>
          <w:rFonts w:ascii="Courier New" w:hAnsi="Courier New" w:cs="Courier New"/>
        </w:rPr>
        <w:t>I'm</w:t>
      </w:r>
      <w:proofErr w:type="gramEnd"/>
      <w:r w:rsidR="00AC1092">
        <w:rPr>
          <w:rFonts w:ascii="Courier New" w:hAnsi="Courier New" w:cs="Courier New"/>
        </w:rPr>
        <w:t xml:space="preserve"> a big fan of the BLUF acronym, bottom line up front, so I'm going to spend my time today telling you a little bit about, maybe perhaps in a little more detail, what's going on with the federal situation in terms of the regulatory landscape. And as </w:t>
      </w:r>
      <w:proofErr w:type="gramStart"/>
      <w:r w:rsidR="00AC1092">
        <w:rPr>
          <w:rFonts w:ascii="Courier New" w:hAnsi="Courier New" w:cs="Courier New"/>
        </w:rPr>
        <w:t>we've</w:t>
      </w:r>
      <w:proofErr w:type="gramEnd"/>
      <w:r w:rsidR="00AC1092">
        <w:rPr>
          <w:rFonts w:ascii="Courier New" w:hAnsi="Courier New" w:cs="Courier New"/>
        </w:rPr>
        <w:t xml:space="preserve"> been hearing over the last couple of days, it remains challenging. But as Luis said, there are </w:t>
      </w:r>
      <w:r w:rsidR="004740C8">
        <w:rPr>
          <w:rFonts w:ascii="Courier New" w:hAnsi="Courier New" w:cs="Courier New"/>
        </w:rPr>
        <w:t xml:space="preserve">signs of optimism and certainly very recently, some signs of change happening, and </w:t>
      </w:r>
      <w:proofErr w:type="gramStart"/>
      <w:r w:rsidR="004740C8">
        <w:rPr>
          <w:rFonts w:ascii="Courier New" w:hAnsi="Courier New" w:cs="Courier New"/>
        </w:rPr>
        <w:t>I'll</w:t>
      </w:r>
      <w:proofErr w:type="gramEnd"/>
      <w:r w:rsidR="004740C8">
        <w:rPr>
          <w:rFonts w:ascii="Courier New" w:hAnsi="Courier New" w:cs="Courier New"/>
        </w:rPr>
        <w:t xml:space="preserve"> talk a little bit more about that in detail. </w:t>
      </w:r>
      <w:r w:rsidR="006106D4">
        <w:rPr>
          <w:rFonts w:ascii="Courier New" w:hAnsi="Courier New" w:cs="Courier New"/>
        </w:rPr>
        <w:t xml:space="preserve">And the second kind of </w:t>
      </w:r>
      <w:proofErr w:type="gramStart"/>
      <w:r w:rsidR="006106D4">
        <w:rPr>
          <w:rFonts w:ascii="Courier New" w:hAnsi="Courier New" w:cs="Courier New"/>
        </w:rPr>
        <w:t>take home</w:t>
      </w:r>
      <w:proofErr w:type="gramEnd"/>
      <w:r w:rsidR="006106D4">
        <w:rPr>
          <w:rFonts w:ascii="Courier New" w:hAnsi="Courier New" w:cs="Courier New"/>
        </w:rPr>
        <w:t xml:space="preserve"> message I hope I leave everyone with is that there are resources that exist to support research on cannabis and cannabinoids</w:t>
      </w:r>
      <w:r w:rsidR="00254AD7">
        <w:rPr>
          <w:rFonts w:ascii="Courier New" w:hAnsi="Courier New" w:cs="Courier New"/>
        </w:rPr>
        <w:t>, both fiscal re</w:t>
      </w:r>
      <w:r w:rsidR="00A96CD9">
        <w:rPr>
          <w:rFonts w:ascii="Courier New" w:hAnsi="Courier New" w:cs="Courier New"/>
        </w:rPr>
        <w:t xml:space="preserve">sources and material resources, and they're increasing and improving. And </w:t>
      </w:r>
      <w:proofErr w:type="gramStart"/>
      <w:r w:rsidR="00A96CD9">
        <w:rPr>
          <w:rFonts w:ascii="Courier New" w:hAnsi="Courier New" w:cs="Courier New"/>
        </w:rPr>
        <w:t>I'm</w:t>
      </w:r>
      <w:proofErr w:type="gramEnd"/>
      <w:r w:rsidR="00A96CD9">
        <w:rPr>
          <w:rFonts w:ascii="Courier New" w:hAnsi="Courier New" w:cs="Courier New"/>
        </w:rPr>
        <w:t xml:space="preserve"> going to spend some time, a little bit of time going through that as well. </w:t>
      </w:r>
      <w:r w:rsidR="00795157">
        <w:rPr>
          <w:rFonts w:ascii="Courier New" w:hAnsi="Courier New" w:cs="Courier New"/>
        </w:rPr>
        <w:t xml:space="preserve">As </w:t>
      </w:r>
      <w:proofErr w:type="gramStart"/>
      <w:r w:rsidR="00795157">
        <w:rPr>
          <w:rFonts w:ascii="Courier New" w:hAnsi="Courier New" w:cs="Courier New"/>
        </w:rPr>
        <w:t>we've</w:t>
      </w:r>
      <w:proofErr w:type="gramEnd"/>
      <w:r w:rsidR="00795157">
        <w:rPr>
          <w:rFonts w:ascii="Courier New" w:hAnsi="Courier New" w:cs="Courier New"/>
        </w:rPr>
        <w:t xml:space="preserve"> heard several times over the last couple of days, there's a federal regulatory landscape and then there's a state regulatory landscape. And the state situation, as </w:t>
      </w:r>
      <w:proofErr w:type="gramStart"/>
      <w:r w:rsidR="00795157">
        <w:rPr>
          <w:rFonts w:ascii="Courier New" w:hAnsi="Courier New" w:cs="Courier New"/>
        </w:rPr>
        <w:t>you've</w:t>
      </w:r>
      <w:proofErr w:type="gramEnd"/>
      <w:r w:rsidR="00795157">
        <w:rPr>
          <w:rFonts w:ascii="Courier New" w:hAnsi="Courier New" w:cs="Courier New"/>
        </w:rPr>
        <w:t xml:space="preserve"> heard, is very diverse, changing rapidly. More states voted on, just in this last election, on some changes</w:t>
      </w:r>
      <w:r w:rsidR="000872EA">
        <w:rPr>
          <w:rFonts w:ascii="Courier New" w:hAnsi="Courier New" w:cs="Courier New"/>
        </w:rPr>
        <w:t xml:space="preserve">. Currently, most states, all but three states have at least some </w:t>
      </w:r>
      <w:proofErr w:type="gramStart"/>
      <w:r w:rsidR="000872EA">
        <w:rPr>
          <w:rFonts w:ascii="Courier New" w:hAnsi="Courier New" w:cs="Courier New"/>
        </w:rPr>
        <w:t>law</w:t>
      </w:r>
      <w:proofErr w:type="gramEnd"/>
      <w:r w:rsidR="000872EA">
        <w:rPr>
          <w:rFonts w:ascii="Courier New" w:hAnsi="Courier New" w:cs="Courier New"/>
        </w:rPr>
        <w:t xml:space="preserve"> on the books that allow some use of cannabis for medica</w:t>
      </w:r>
      <w:r w:rsidR="000A544F">
        <w:rPr>
          <w:rFonts w:ascii="Courier New" w:hAnsi="Courier New" w:cs="Courier New"/>
        </w:rPr>
        <w:t xml:space="preserve">l purposes, </w:t>
      </w:r>
      <w:r w:rsidR="000A544F">
        <w:rPr>
          <w:rFonts w:ascii="Courier New" w:hAnsi="Courier New" w:cs="Courier New"/>
        </w:rPr>
        <w:lastRenderedPageBreak/>
        <w:t xml:space="preserve">for example. So even the -- I </w:t>
      </w:r>
      <w:proofErr w:type="gramStart"/>
      <w:r w:rsidR="000A544F">
        <w:rPr>
          <w:rFonts w:ascii="Courier New" w:hAnsi="Courier New" w:cs="Courier New"/>
        </w:rPr>
        <w:t>can't</w:t>
      </w:r>
      <w:proofErr w:type="gramEnd"/>
      <w:r w:rsidR="000A544F">
        <w:rPr>
          <w:rFonts w:ascii="Courier New" w:hAnsi="Courier New" w:cs="Courier New"/>
        </w:rPr>
        <w:t xml:space="preserve"> remember exactly which three states those are, but it's almost all the states and probably very soon will be. And </w:t>
      </w:r>
      <w:proofErr w:type="gramStart"/>
      <w:r w:rsidR="000A544F">
        <w:rPr>
          <w:rFonts w:ascii="Courier New" w:hAnsi="Courier New" w:cs="Courier New"/>
        </w:rPr>
        <w:t>so</w:t>
      </w:r>
      <w:proofErr w:type="gramEnd"/>
      <w:r w:rsidR="000A544F">
        <w:rPr>
          <w:rFonts w:ascii="Courier New" w:hAnsi="Courier New" w:cs="Courier New"/>
        </w:rPr>
        <w:t xml:space="preserve"> it just even drives home more the point and the need and the urgency for getting more research done to help drive and direct these policies</w:t>
      </w:r>
      <w:r w:rsidR="00F06832">
        <w:rPr>
          <w:rFonts w:ascii="Courier New" w:hAnsi="Courier New" w:cs="Courier New"/>
        </w:rPr>
        <w:t xml:space="preserve"> and practices. I think interestingly and </w:t>
      </w:r>
      <w:r w:rsidR="008741F6">
        <w:rPr>
          <w:rFonts w:ascii="Courier New" w:hAnsi="Courier New" w:cs="Courier New"/>
        </w:rPr>
        <w:t>importantly</w:t>
      </w:r>
      <w:r w:rsidR="00F06832">
        <w:rPr>
          <w:rFonts w:ascii="Courier New" w:hAnsi="Courier New" w:cs="Courier New"/>
        </w:rPr>
        <w:t xml:space="preserve">, out of all the states that have legalized either recreational or medical cannabis, only four states have designated any tax revenue towards support research. </w:t>
      </w:r>
      <w:r w:rsidR="006857BE">
        <w:rPr>
          <w:rFonts w:ascii="Courier New" w:hAnsi="Courier New" w:cs="Courier New"/>
        </w:rPr>
        <w:t xml:space="preserve">I think as members of the research community, I hope you can all take to hear perhaps any role and any interest you might have in encouraging the dedication of some of the tax income </w:t>
      </w:r>
      <w:proofErr w:type="gramStart"/>
      <w:r w:rsidR="006857BE">
        <w:rPr>
          <w:rFonts w:ascii="Courier New" w:hAnsi="Courier New" w:cs="Courier New"/>
        </w:rPr>
        <w:t>that's</w:t>
      </w:r>
      <w:proofErr w:type="gramEnd"/>
      <w:r w:rsidR="006857BE">
        <w:rPr>
          <w:rFonts w:ascii="Courier New" w:hAnsi="Courier New" w:cs="Courier New"/>
        </w:rPr>
        <w:t xml:space="preserve"> coming in from the states to be directed back into the research enterprise. </w:t>
      </w:r>
      <w:proofErr w:type="gramStart"/>
      <w:r w:rsidR="00545C07">
        <w:rPr>
          <w:rFonts w:ascii="Courier New" w:hAnsi="Courier New" w:cs="Courier New"/>
        </w:rPr>
        <w:t>So</w:t>
      </w:r>
      <w:proofErr w:type="gramEnd"/>
      <w:r w:rsidR="00545C07">
        <w:rPr>
          <w:rFonts w:ascii="Courier New" w:hAnsi="Courier New" w:cs="Courier New"/>
        </w:rPr>
        <w:t xml:space="preserve"> in a nutshell, where are we now federally? Well, as of today, still, cannabis remains a Schedule I controlled substance, which according to the Controlled Substances Act means that it has a high risk for abuse and dependence, and </w:t>
      </w:r>
      <w:proofErr w:type="gramStart"/>
      <w:r w:rsidR="00545C07">
        <w:rPr>
          <w:rFonts w:ascii="Courier New" w:hAnsi="Courier New" w:cs="Courier New"/>
        </w:rPr>
        <w:t>there's</w:t>
      </w:r>
      <w:proofErr w:type="gramEnd"/>
      <w:r w:rsidR="00545C07">
        <w:rPr>
          <w:rFonts w:ascii="Courier New" w:hAnsi="Courier New" w:cs="Courier New"/>
        </w:rPr>
        <w:t xml:space="preserve"> currently no accepted medical use. </w:t>
      </w:r>
      <w:r w:rsidR="00F30007">
        <w:rPr>
          <w:rFonts w:ascii="Courier New" w:hAnsi="Courier New" w:cs="Courier New"/>
        </w:rPr>
        <w:t>It does allow for research in limited circumstances</w:t>
      </w:r>
      <w:r w:rsidR="00056D04">
        <w:rPr>
          <w:rFonts w:ascii="Courier New" w:hAnsi="Courier New" w:cs="Courier New"/>
        </w:rPr>
        <w:t xml:space="preserve">. Much of the research that </w:t>
      </w:r>
      <w:proofErr w:type="gramStart"/>
      <w:r w:rsidR="00056D04">
        <w:rPr>
          <w:rFonts w:ascii="Courier New" w:hAnsi="Courier New" w:cs="Courier New"/>
        </w:rPr>
        <w:t>you've</w:t>
      </w:r>
      <w:proofErr w:type="gramEnd"/>
      <w:r w:rsidR="00056D04">
        <w:rPr>
          <w:rFonts w:ascii="Courier New" w:hAnsi="Courier New" w:cs="Courier New"/>
        </w:rPr>
        <w:t xml:space="preserve"> been hearing over the last couple of days represents some results from some of that research, researchers that have gotten </w:t>
      </w:r>
      <w:r w:rsidR="00023CAC">
        <w:rPr>
          <w:rFonts w:ascii="Courier New" w:hAnsi="Courier New" w:cs="Courier New"/>
        </w:rPr>
        <w:t xml:space="preserve">through the process of registering with the DEA and obtaining cannabis for research. </w:t>
      </w:r>
      <w:r w:rsidR="00DD709C">
        <w:rPr>
          <w:rFonts w:ascii="Courier New" w:hAnsi="Courier New" w:cs="Courier New"/>
        </w:rPr>
        <w:t xml:space="preserve">One important aspect that I will also touch on in a few minutes when I talk about </w:t>
      </w:r>
      <w:r w:rsidR="00DD709C">
        <w:rPr>
          <w:rFonts w:ascii="Courier New" w:hAnsi="Courier New" w:cs="Courier New"/>
        </w:rPr>
        <w:lastRenderedPageBreak/>
        <w:t xml:space="preserve">the recent changes in the DEA's position on registering new growers is that the current situation in the U.S. aligns with international treaties on cannabis and narcotics. There is an important international convention called the Single Convention. That was first passed in 1961. It covers </w:t>
      </w:r>
      <w:r w:rsidR="008741F6">
        <w:rPr>
          <w:rFonts w:ascii="Courier New" w:hAnsi="Courier New" w:cs="Courier New"/>
        </w:rPr>
        <w:t>primarily</w:t>
      </w:r>
      <w:r w:rsidR="00DD709C">
        <w:rPr>
          <w:rFonts w:ascii="Courier New" w:hAnsi="Courier New" w:cs="Courier New"/>
        </w:rPr>
        <w:t xml:space="preserve"> opium, but also coca and cannabis, which puts restrictions on the ability to grow and possess and distribute cannabis </w:t>
      </w:r>
      <w:proofErr w:type="gramStart"/>
      <w:r w:rsidR="00DD709C">
        <w:rPr>
          <w:rFonts w:ascii="Courier New" w:hAnsi="Courier New" w:cs="Courier New"/>
        </w:rPr>
        <w:t>and also</w:t>
      </w:r>
      <w:proofErr w:type="gramEnd"/>
      <w:r w:rsidR="00DD709C">
        <w:rPr>
          <w:rFonts w:ascii="Courier New" w:hAnsi="Courier New" w:cs="Courier New"/>
        </w:rPr>
        <w:t xml:space="preserve"> </w:t>
      </w:r>
      <w:r w:rsidR="008741F6">
        <w:rPr>
          <w:rFonts w:ascii="Courier New" w:hAnsi="Courier New" w:cs="Courier New"/>
        </w:rPr>
        <w:t>importantly</w:t>
      </w:r>
      <w:r w:rsidR="00DD709C">
        <w:rPr>
          <w:rFonts w:ascii="Courier New" w:hAnsi="Courier New" w:cs="Courier New"/>
        </w:rPr>
        <w:t xml:space="preserve"> gives each participating nation the authority to designate a single source of marijuana for research purposes. </w:t>
      </w:r>
      <w:r w:rsidR="005E3757">
        <w:rPr>
          <w:rFonts w:ascii="Courier New" w:hAnsi="Courier New" w:cs="Courier New"/>
        </w:rPr>
        <w:t xml:space="preserve">And up until today, the </w:t>
      </w:r>
      <w:r w:rsidR="00802ED1">
        <w:rPr>
          <w:rFonts w:ascii="Courier New" w:hAnsi="Courier New" w:cs="Courier New"/>
        </w:rPr>
        <w:t>Drug Enforcement Agencies has designated NIDA as that source that we support through a contract with the Unive</w:t>
      </w:r>
      <w:r w:rsidR="00F44A96">
        <w:rPr>
          <w:rFonts w:ascii="Courier New" w:hAnsi="Courier New" w:cs="Courier New"/>
        </w:rPr>
        <w:t>r</w:t>
      </w:r>
      <w:r w:rsidR="00802ED1">
        <w:rPr>
          <w:rFonts w:ascii="Courier New" w:hAnsi="Courier New" w:cs="Courier New"/>
        </w:rPr>
        <w:t xml:space="preserve">sity of Mississippi to grow and product marijuana for research. </w:t>
      </w:r>
      <w:r w:rsidR="00F44A96">
        <w:rPr>
          <w:rFonts w:ascii="Courier New" w:hAnsi="Courier New" w:cs="Courier New"/>
        </w:rPr>
        <w:t xml:space="preserve">Now, the situation </w:t>
      </w:r>
      <w:proofErr w:type="gramStart"/>
      <w:r w:rsidR="00F44A96">
        <w:rPr>
          <w:rFonts w:ascii="Courier New" w:hAnsi="Courier New" w:cs="Courier New"/>
        </w:rPr>
        <w:t>that's</w:t>
      </w:r>
      <w:proofErr w:type="gramEnd"/>
      <w:r w:rsidR="00F44A96">
        <w:rPr>
          <w:rFonts w:ascii="Courier New" w:hAnsi="Courier New" w:cs="Courier New"/>
        </w:rPr>
        <w:t xml:space="preserve"> changing. Two years ago, the Agricultural Improvement Act was passed, which quite importantly redefined hemp</w:t>
      </w:r>
      <w:r w:rsidR="007807EC">
        <w:rPr>
          <w:rFonts w:ascii="Courier New" w:hAnsi="Courier New" w:cs="Courier New"/>
        </w:rPr>
        <w:t xml:space="preserve"> or defined some cannabis plants as hemp, those containing less than 0.3% THC and removes them from the Controlled Substances Act. </w:t>
      </w:r>
      <w:proofErr w:type="gramStart"/>
      <w:r w:rsidR="006D2286">
        <w:rPr>
          <w:rFonts w:ascii="Courier New" w:hAnsi="Courier New" w:cs="Courier New"/>
        </w:rPr>
        <w:t>So</w:t>
      </w:r>
      <w:proofErr w:type="gramEnd"/>
      <w:r w:rsidR="006D2286">
        <w:rPr>
          <w:rFonts w:ascii="Courier New" w:hAnsi="Courier New" w:cs="Courier New"/>
        </w:rPr>
        <w:t xml:space="preserve"> products from hemp is no longer a cannabis plant that is controlled under the Controlled Substances Act. It has lots and </w:t>
      </w:r>
      <w:proofErr w:type="gramStart"/>
      <w:r w:rsidR="006D2286">
        <w:rPr>
          <w:rFonts w:ascii="Courier New" w:hAnsi="Courier New" w:cs="Courier New"/>
        </w:rPr>
        <w:t>lots</w:t>
      </w:r>
      <w:proofErr w:type="gramEnd"/>
      <w:r w:rsidR="006D2286">
        <w:rPr>
          <w:rFonts w:ascii="Courier New" w:hAnsi="Courier New" w:cs="Courier New"/>
        </w:rPr>
        <w:t xml:space="preserve"> implications for many things</w:t>
      </w:r>
      <w:r w:rsidR="00752A9C">
        <w:rPr>
          <w:rFonts w:ascii="Courier New" w:hAnsi="Courier New" w:cs="Courier New"/>
        </w:rPr>
        <w:t xml:space="preserve">. Perhaps most significantly, it reaffirms the regulatory role of the FDA for many, many hemp-derived products, and </w:t>
      </w:r>
      <w:proofErr w:type="gramStart"/>
      <w:r w:rsidR="00752A9C">
        <w:rPr>
          <w:rFonts w:ascii="Courier New" w:hAnsi="Courier New" w:cs="Courier New"/>
        </w:rPr>
        <w:t>I'm</w:t>
      </w:r>
      <w:proofErr w:type="gramEnd"/>
      <w:r w:rsidR="00752A9C">
        <w:rPr>
          <w:rFonts w:ascii="Courier New" w:hAnsi="Courier New" w:cs="Courier New"/>
        </w:rPr>
        <w:t xml:space="preserve"> sure you're going to hear more about that from</w:t>
      </w:r>
      <w:r w:rsidR="009B387C">
        <w:rPr>
          <w:rFonts w:ascii="Courier New" w:hAnsi="Courier New" w:cs="Courier New"/>
        </w:rPr>
        <w:t xml:space="preserve"> Doug in his talk next. </w:t>
      </w:r>
      <w:r w:rsidR="00E21CA0">
        <w:rPr>
          <w:rFonts w:ascii="Courier New" w:hAnsi="Courier New" w:cs="Courier New"/>
        </w:rPr>
        <w:t xml:space="preserve">And </w:t>
      </w:r>
      <w:proofErr w:type="gramStart"/>
      <w:r w:rsidR="00E21CA0">
        <w:rPr>
          <w:rFonts w:ascii="Courier New" w:hAnsi="Courier New" w:cs="Courier New"/>
        </w:rPr>
        <w:t>there's</w:t>
      </w:r>
      <w:proofErr w:type="gramEnd"/>
      <w:r w:rsidR="00E21CA0">
        <w:rPr>
          <w:rFonts w:ascii="Courier New" w:hAnsi="Courier New" w:cs="Courier New"/>
        </w:rPr>
        <w:t xml:space="preserve"> currently a </w:t>
      </w:r>
      <w:r w:rsidR="00E21CA0">
        <w:rPr>
          <w:rFonts w:ascii="Courier New" w:hAnsi="Courier New" w:cs="Courier New"/>
        </w:rPr>
        <w:lastRenderedPageBreak/>
        <w:t xml:space="preserve">plethora of marketed projects, products for not only medications, but dietary supplements and food additives, all which contained CBD for the most part. </w:t>
      </w:r>
      <w:r w:rsidR="00805601">
        <w:rPr>
          <w:rFonts w:ascii="Courier New" w:hAnsi="Courier New" w:cs="Courier New"/>
        </w:rPr>
        <w:t xml:space="preserve">The implications for research with CBD are not </w:t>
      </w:r>
      <w:proofErr w:type="gramStart"/>
      <w:r w:rsidR="00805601">
        <w:rPr>
          <w:rFonts w:ascii="Courier New" w:hAnsi="Courier New" w:cs="Courier New"/>
        </w:rPr>
        <w:t>really completely</w:t>
      </w:r>
      <w:proofErr w:type="gramEnd"/>
      <w:r w:rsidR="00805601">
        <w:rPr>
          <w:rFonts w:ascii="Courier New" w:hAnsi="Courier New" w:cs="Courier New"/>
        </w:rPr>
        <w:t xml:space="preserve"> clear yet. The DEA seems to be of a mixed opinion and mixed mind abo</w:t>
      </w:r>
      <w:r w:rsidR="00CC70D4">
        <w:rPr>
          <w:rFonts w:ascii="Courier New" w:hAnsi="Courier New" w:cs="Courier New"/>
        </w:rPr>
        <w:t xml:space="preserve">ut why there are not --synthetic CBD, for example, is still controlled under the Controlled Substances Act, for example. Just yesterday, the DEA publish its final rule for new cannabis growers and producers. This will </w:t>
      </w:r>
      <w:r w:rsidR="00C531AF">
        <w:rPr>
          <w:rFonts w:ascii="Courier New" w:hAnsi="Courier New" w:cs="Courier New"/>
        </w:rPr>
        <w:t xml:space="preserve">bring -- in the opinion of the Department of Justice, bring the </w:t>
      </w:r>
      <w:r w:rsidR="00483A74">
        <w:rPr>
          <w:rFonts w:ascii="Courier New" w:hAnsi="Courier New" w:cs="Courier New"/>
        </w:rPr>
        <w:t xml:space="preserve">DEA into compliance with that international treaty, the Single Convention. And in order to </w:t>
      </w:r>
      <w:r w:rsidR="007638EB">
        <w:rPr>
          <w:rFonts w:ascii="Courier New" w:hAnsi="Courier New" w:cs="Courier New"/>
        </w:rPr>
        <w:t>d</w:t>
      </w:r>
      <w:r w:rsidR="00483A74">
        <w:rPr>
          <w:rFonts w:ascii="Courier New" w:hAnsi="Courier New" w:cs="Courier New"/>
        </w:rPr>
        <w:t xml:space="preserve">o that, </w:t>
      </w:r>
      <w:r w:rsidR="007638EB">
        <w:rPr>
          <w:rFonts w:ascii="Courier New" w:hAnsi="Courier New" w:cs="Courier New"/>
        </w:rPr>
        <w:t xml:space="preserve">the DEA is now going to become </w:t>
      </w:r>
      <w:r w:rsidR="00821406">
        <w:rPr>
          <w:rFonts w:ascii="Courier New" w:hAnsi="Courier New" w:cs="Courier New"/>
        </w:rPr>
        <w:t xml:space="preserve">the single agency controlling all aspects of cannabis production and distribution for research. </w:t>
      </w:r>
      <w:r w:rsidR="009D5F6A">
        <w:rPr>
          <w:rFonts w:ascii="Courier New" w:hAnsi="Courier New" w:cs="Courier New"/>
        </w:rPr>
        <w:t xml:space="preserve">Some of the bigger changes that this new regulation is going to bring are the fact that the DEA is going to be required to purchase and take possession of all the cannabis </w:t>
      </w:r>
      <w:r w:rsidR="006A78D1">
        <w:rPr>
          <w:rFonts w:ascii="Courier New" w:hAnsi="Courier New" w:cs="Courier New"/>
        </w:rPr>
        <w:t xml:space="preserve">produced shortly after harvest, but </w:t>
      </w:r>
      <w:proofErr w:type="gramStart"/>
      <w:r w:rsidR="006A78D1">
        <w:rPr>
          <w:rFonts w:ascii="Courier New" w:hAnsi="Courier New" w:cs="Courier New"/>
        </w:rPr>
        <w:t>there's</w:t>
      </w:r>
      <w:proofErr w:type="gramEnd"/>
      <w:r w:rsidR="006A78D1">
        <w:rPr>
          <w:rFonts w:ascii="Courier New" w:hAnsi="Courier New" w:cs="Courier New"/>
        </w:rPr>
        <w:t xml:space="preserve"> going to be a new system of fees charged for the growers and users of the cannabis. And any use is going to be subject to </w:t>
      </w:r>
      <w:r w:rsidR="00824DD3">
        <w:rPr>
          <w:rFonts w:ascii="Courier New" w:hAnsi="Courier New" w:cs="Courier New"/>
        </w:rPr>
        <w:t xml:space="preserve">a bona fide purchase agreement between a final user and a producer. </w:t>
      </w:r>
      <w:r w:rsidR="00D16A0E">
        <w:rPr>
          <w:rFonts w:ascii="Courier New" w:hAnsi="Courier New" w:cs="Courier New"/>
        </w:rPr>
        <w:t xml:space="preserve">All these things are the detail -- the devil's always in the details as we know, and </w:t>
      </w:r>
      <w:proofErr w:type="gramStart"/>
      <w:r w:rsidR="00D16A0E">
        <w:rPr>
          <w:rFonts w:ascii="Courier New" w:hAnsi="Courier New" w:cs="Courier New"/>
        </w:rPr>
        <w:t>there's</w:t>
      </w:r>
      <w:proofErr w:type="gramEnd"/>
      <w:r w:rsidR="00D16A0E">
        <w:rPr>
          <w:rFonts w:ascii="Courier New" w:hAnsi="Courier New" w:cs="Courier New"/>
        </w:rPr>
        <w:t xml:space="preserve"> going to be a </w:t>
      </w:r>
      <w:r w:rsidR="004F6222">
        <w:rPr>
          <w:rFonts w:ascii="Courier New" w:hAnsi="Courier New" w:cs="Courier New"/>
        </w:rPr>
        <w:t>significant</w:t>
      </w:r>
      <w:r w:rsidR="00D16A0E">
        <w:rPr>
          <w:rFonts w:ascii="Courier New" w:hAnsi="Courier New" w:cs="Courier New"/>
        </w:rPr>
        <w:t xml:space="preserve"> amount of shakeout in terms of how this is actually all going to work</w:t>
      </w:r>
      <w:r w:rsidR="0001094E">
        <w:rPr>
          <w:rFonts w:ascii="Courier New" w:hAnsi="Courier New" w:cs="Courier New"/>
        </w:rPr>
        <w:t>. I</w:t>
      </w:r>
      <w:r w:rsidR="00D16A0E">
        <w:rPr>
          <w:rFonts w:ascii="Courier New" w:hAnsi="Courier New" w:cs="Courier New"/>
        </w:rPr>
        <w:t xml:space="preserve">n </w:t>
      </w:r>
      <w:r w:rsidR="0001094E">
        <w:rPr>
          <w:rFonts w:ascii="Courier New" w:hAnsi="Courier New" w:cs="Courier New"/>
        </w:rPr>
        <w:lastRenderedPageBreak/>
        <w:t xml:space="preserve">principle it makes sense, but </w:t>
      </w:r>
      <w:proofErr w:type="gramStart"/>
      <w:r w:rsidR="004B4064">
        <w:rPr>
          <w:rFonts w:ascii="Courier New" w:hAnsi="Courier New" w:cs="Courier New"/>
        </w:rPr>
        <w:t>there's</w:t>
      </w:r>
      <w:proofErr w:type="gramEnd"/>
      <w:r w:rsidR="004B4064">
        <w:rPr>
          <w:rFonts w:ascii="Courier New" w:hAnsi="Courier New" w:cs="Courier New"/>
        </w:rPr>
        <w:t xml:space="preserve"> still a lot of questions, even for the NIDA program, the NIDA drug supply program, which I'll talk a little bit more about. We are going to become one of these </w:t>
      </w:r>
      <w:r w:rsidR="00B20750">
        <w:rPr>
          <w:rFonts w:ascii="Courier New" w:hAnsi="Courier New" w:cs="Courier New"/>
        </w:rPr>
        <w:t xml:space="preserve">licensed producers. </w:t>
      </w:r>
      <w:proofErr w:type="gramStart"/>
      <w:r w:rsidR="00B20750">
        <w:rPr>
          <w:rFonts w:ascii="Courier New" w:hAnsi="Courier New" w:cs="Courier New"/>
        </w:rPr>
        <w:t>We're</w:t>
      </w:r>
      <w:proofErr w:type="gramEnd"/>
      <w:r w:rsidR="00B20750">
        <w:rPr>
          <w:rFonts w:ascii="Courier New" w:hAnsi="Courier New" w:cs="Courier New"/>
        </w:rPr>
        <w:t xml:space="preserve"> not really sure of all the -- what all the rules, the changes in rules and meaning of all -- the DEA's new role is going to mean for our program.</w:t>
      </w:r>
      <w:r w:rsidR="00700E0C">
        <w:rPr>
          <w:rFonts w:ascii="Courier New" w:hAnsi="Courier New" w:cs="Courier New"/>
        </w:rPr>
        <w:t xml:space="preserve"> </w:t>
      </w:r>
      <w:r w:rsidR="00273395">
        <w:rPr>
          <w:rFonts w:ascii="Courier New" w:hAnsi="Courier New" w:cs="Courier New"/>
        </w:rPr>
        <w:t xml:space="preserve">And </w:t>
      </w:r>
      <w:proofErr w:type="gramStart"/>
      <w:r w:rsidR="00273395">
        <w:rPr>
          <w:rFonts w:ascii="Courier New" w:hAnsi="Courier New" w:cs="Courier New"/>
        </w:rPr>
        <w:t>despite the fact that</w:t>
      </w:r>
      <w:proofErr w:type="gramEnd"/>
      <w:r w:rsidR="00273395">
        <w:rPr>
          <w:rFonts w:ascii="Courier New" w:hAnsi="Courier New" w:cs="Courier New"/>
        </w:rPr>
        <w:t xml:space="preserve"> they've published the final rule, it's really not clear if or when the DEA will approve any of the current relatively long list of applicants. I think the current number of applicants is somewhere -- I think </w:t>
      </w:r>
      <w:proofErr w:type="gramStart"/>
      <w:r w:rsidR="00273395">
        <w:rPr>
          <w:rFonts w:ascii="Courier New" w:hAnsi="Courier New" w:cs="Courier New"/>
        </w:rPr>
        <w:t>it's</w:t>
      </w:r>
      <w:proofErr w:type="gramEnd"/>
      <w:r w:rsidR="00273395">
        <w:rPr>
          <w:rFonts w:ascii="Courier New" w:hAnsi="Courier New" w:cs="Courier New"/>
        </w:rPr>
        <w:t xml:space="preserve"> 41. </w:t>
      </w:r>
      <w:r w:rsidR="00AF2BA1">
        <w:rPr>
          <w:rFonts w:ascii="Courier New" w:hAnsi="Courier New" w:cs="Courier New"/>
        </w:rPr>
        <w:t xml:space="preserve">Other </w:t>
      </w:r>
      <w:proofErr w:type="gramStart"/>
      <w:r w:rsidR="00AF2BA1">
        <w:rPr>
          <w:rFonts w:ascii="Courier New" w:hAnsi="Courier New" w:cs="Courier New"/>
        </w:rPr>
        <w:t>very important</w:t>
      </w:r>
      <w:proofErr w:type="gramEnd"/>
      <w:r w:rsidR="00AF2BA1">
        <w:rPr>
          <w:rFonts w:ascii="Courier New" w:hAnsi="Courier New" w:cs="Courier New"/>
        </w:rPr>
        <w:t xml:space="preserve"> federal actions that are happening: The House recently passed the MORE Act, the Marijuana Opportunity Reinvestment and Expungement Act, which does several very, very important things. It removes cannabis entirely from the Controlled Substances Act. From a research perspective, one huge change this would bring would be there would be immediate access to dispensary marijuana products for research purposes, which are currently not allowed. It does </w:t>
      </w:r>
      <w:proofErr w:type="gramStart"/>
      <w:r w:rsidR="00AF2BA1">
        <w:rPr>
          <w:rFonts w:ascii="Courier New" w:hAnsi="Courier New" w:cs="Courier New"/>
        </w:rPr>
        <w:t>a number of</w:t>
      </w:r>
      <w:proofErr w:type="gramEnd"/>
      <w:r w:rsidR="00AF2BA1">
        <w:rPr>
          <w:rFonts w:ascii="Courier New" w:hAnsi="Courier New" w:cs="Courier New"/>
        </w:rPr>
        <w:t xml:space="preserve"> things. It eliminates criminal </w:t>
      </w:r>
      <w:r w:rsidR="008741F6">
        <w:rPr>
          <w:rFonts w:ascii="Courier New" w:hAnsi="Courier New" w:cs="Courier New"/>
        </w:rPr>
        <w:t>penalties</w:t>
      </w:r>
      <w:r w:rsidR="00AF2BA1">
        <w:rPr>
          <w:rFonts w:ascii="Courier New" w:hAnsi="Courier New" w:cs="Courier New"/>
        </w:rPr>
        <w:t xml:space="preserve"> for </w:t>
      </w:r>
      <w:r w:rsidR="008741F6">
        <w:rPr>
          <w:rFonts w:ascii="Courier New" w:hAnsi="Courier New" w:cs="Courier New"/>
        </w:rPr>
        <w:t>individuals</w:t>
      </w:r>
      <w:r w:rsidR="00AF2BA1">
        <w:rPr>
          <w:rFonts w:ascii="Courier New" w:hAnsi="Courier New" w:cs="Courier New"/>
        </w:rPr>
        <w:t xml:space="preserve"> who manufacture, distribute or possess cannabis. It puts a 5% excise tax on cannabis products to support a trust fund, which would help support business and other opportunities for those that have been impacted through previous cannabis</w:t>
      </w:r>
      <w:r w:rsidR="001A5588">
        <w:rPr>
          <w:rFonts w:ascii="Courier New" w:hAnsi="Courier New" w:cs="Courier New"/>
        </w:rPr>
        <w:t xml:space="preserve"> persecutions, </w:t>
      </w:r>
      <w:r w:rsidR="001A5588">
        <w:rPr>
          <w:rFonts w:ascii="Courier New" w:hAnsi="Courier New" w:cs="Courier New"/>
        </w:rPr>
        <w:lastRenderedPageBreak/>
        <w:t xml:space="preserve">prosecutions. </w:t>
      </w:r>
      <w:r w:rsidR="0013182F">
        <w:rPr>
          <w:rFonts w:ascii="Courier New" w:hAnsi="Courier New" w:cs="Courier New"/>
        </w:rPr>
        <w:t xml:space="preserve">And the other law that is currently in play, </w:t>
      </w:r>
      <w:proofErr w:type="gramStart"/>
      <w:r w:rsidR="0013182F">
        <w:rPr>
          <w:rFonts w:ascii="Courier New" w:hAnsi="Courier New" w:cs="Courier New"/>
        </w:rPr>
        <w:t>there's</w:t>
      </w:r>
      <w:proofErr w:type="gramEnd"/>
      <w:r w:rsidR="0013182F">
        <w:rPr>
          <w:rFonts w:ascii="Courier New" w:hAnsi="Courier New" w:cs="Courier New"/>
        </w:rPr>
        <w:t xml:space="preserve"> a House and a Senate version of that. The Senate version is the </w:t>
      </w:r>
      <w:r w:rsidR="008741F6">
        <w:rPr>
          <w:rFonts w:ascii="Courier New" w:hAnsi="Courier New" w:cs="Courier New"/>
        </w:rPr>
        <w:t>Cannabidiol</w:t>
      </w:r>
      <w:r w:rsidR="0013182F">
        <w:rPr>
          <w:rFonts w:ascii="Courier New" w:hAnsi="Courier New" w:cs="Courier New"/>
        </w:rPr>
        <w:t xml:space="preserve"> and Marijuana Research Expansion Act, which clarifies the non-controlled status of plant-</w:t>
      </w:r>
      <w:r w:rsidR="008741F6">
        <w:rPr>
          <w:rFonts w:ascii="Courier New" w:hAnsi="Courier New" w:cs="Courier New"/>
        </w:rPr>
        <w:t>derived</w:t>
      </w:r>
      <w:r w:rsidR="0013182F">
        <w:rPr>
          <w:rFonts w:ascii="Courier New" w:hAnsi="Courier New" w:cs="Courier New"/>
        </w:rPr>
        <w:t xml:space="preserve"> and synthetic CBD. It streamlines some of the DEA registration hurdles that exist. It does continue the NIDA drug supply program. It does require action on those 40-plus applications for new grower applications, and quite importantly, it would apparently allow any entity that was considering developing cannabis medications to grow their own cannabis. </w:t>
      </w:r>
      <w:proofErr w:type="gramStart"/>
      <w:r w:rsidR="0013182F">
        <w:rPr>
          <w:rFonts w:ascii="Courier New" w:hAnsi="Courier New" w:cs="Courier New"/>
        </w:rPr>
        <w:t>So</w:t>
      </w:r>
      <w:proofErr w:type="gramEnd"/>
      <w:r w:rsidR="0013182F">
        <w:rPr>
          <w:rFonts w:ascii="Courier New" w:hAnsi="Courier New" w:cs="Courier New"/>
        </w:rPr>
        <w:t xml:space="preserve"> we'll see where these go. This is more action in Congress than </w:t>
      </w:r>
      <w:proofErr w:type="gramStart"/>
      <w:r w:rsidR="0013182F">
        <w:rPr>
          <w:rFonts w:ascii="Courier New" w:hAnsi="Courier New" w:cs="Courier New"/>
        </w:rPr>
        <w:t>we've</w:t>
      </w:r>
      <w:proofErr w:type="gramEnd"/>
      <w:r w:rsidR="0013182F">
        <w:rPr>
          <w:rFonts w:ascii="Courier New" w:hAnsi="Courier New" w:cs="Courier New"/>
        </w:rPr>
        <w:t xml:space="preserve"> seen in many, many years</w:t>
      </w:r>
      <w:r w:rsidR="00B2485D">
        <w:rPr>
          <w:rFonts w:ascii="Courier New" w:hAnsi="Courier New" w:cs="Courier New"/>
        </w:rPr>
        <w:t xml:space="preserve">. There does seem to be quite a bit of momentum certainly behind the Senate bill, which is the Cannabidiol and Marijuana Research Expansion Act. </w:t>
      </w:r>
      <w:proofErr w:type="gramStart"/>
      <w:r w:rsidR="008C03E8">
        <w:rPr>
          <w:rFonts w:ascii="Courier New" w:hAnsi="Courier New" w:cs="Courier New"/>
        </w:rPr>
        <w:t>So</w:t>
      </w:r>
      <w:proofErr w:type="gramEnd"/>
      <w:r w:rsidR="008C03E8">
        <w:rPr>
          <w:rFonts w:ascii="Courier New" w:hAnsi="Courier New" w:cs="Courier New"/>
        </w:rPr>
        <w:t xml:space="preserve"> I would not be a bit surprised myself as a long-time observer of some of the federal activities that this does become law. </w:t>
      </w:r>
      <w:r w:rsidR="00A748D3">
        <w:rPr>
          <w:rFonts w:ascii="Courier New" w:hAnsi="Courier New" w:cs="Courier New"/>
        </w:rPr>
        <w:t xml:space="preserve">So that's kind of the lay of the land in terms of </w:t>
      </w:r>
      <w:proofErr w:type="gramStart"/>
      <w:r w:rsidR="00A748D3">
        <w:rPr>
          <w:rFonts w:ascii="Courier New" w:hAnsi="Courier New" w:cs="Courier New"/>
        </w:rPr>
        <w:t>what's</w:t>
      </w:r>
      <w:proofErr w:type="gramEnd"/>
      <w:r w:rsidR="00A748D3">
        <w:rPr>
          <w:rFonts w:ascii="Courier New" w:hAnsi="Courier New" w:cs="Courier New"/>
        </w:rPr>
        <w:t xml:space="preserve"> currently happening with the legislation. </w:t>
      </w:r>
      <w:proofErr w:type="gramStart"/>
      <w:r w:rsidR="00A748D3">
        <w:rPr>
          <w:rFonts w:ascii="Courier New" w:hAnsi="Courier New" w:cs="Courier New"/>
        </w:rPr>
        <w:t>Certainly</w:t>
      </w:r>
      <w:proofErr w:type="gramEnd"/>
      <w:r w:rsidR="00A748D3">
        <w:rPr>
          <w:rFonts w:ascii="Courier New" w:hAnsi="Courier New" w:cs="Courier New"/>
        </w:rPr>
        <w:t xml:space="preserve"> some of the consequences of these versions and differences between the state and federal policies have had a lot of impact. One of the things that I think is most impactful, again, is that </w:t>
      </w:r>
      <w:proofErr w:type="gramStart"/>
      <w:r w:rsidR="00A748D3">
        <w:rPr>
          <w:rFonts w:ascii="Courier New" w:hAnsi="Courier New" w:cs="Courier New"/>
        </w:rPr>
        <w:t>there's</w:t>
      </w:r>
      <w:proofErr w:type="gramEnd"/>
      <w:r w:rsidR="00A748D3">
        <w:rPr>
          <w:rFonts w:ascii="Courier New" w:hAnsi="Courier New" w:cs="Courier New"/>
        </w:rPr>
        <w:t xml:space="preserve"> no researcher access to the state legal products. </w:t>
      </w:r>
      <w:r w:rsidR="00C33195">
        <w:rPr>
          <w:rFonts w:ascii="Courier New" w:hAnsi="Courier New" w:cs="Courier New"/>
        </w:rPr>
        <w:t xml:space="preserve">And that is something that we at NIDA would very much like to see happen. </w:t>
      </w:r>
      <w:proofErr w:type="gramStart"/>
      <w:r w:rsidR="00C33195">
        <w:rPr>
          <w:rFonts w:ascii="Courier New" w:hAnsi="Courier New" w:cs="Courier New"/>
        </w:rPr>
        <w:t>There's</w:t>
      </w:r>
      <w:proofErr w:type="gramEnd"/>
      <w:r w:rsidR="00C33195">
        <w:rPr>
          <w:rFonts w:ascii="Courier New" w:hAnsi="Courier New" w:cs="Courier New"/>
        </w:rPr>
        <w:t xml:space="preserve"> certainly a </w:t>
      </w:r>
      <w:r w:rsidR="00C33195">
        <w:rPr>
          <w:rFonts w:ascii="Courier New" w:hAnsi="Courier New" w:cs="Courier New"/>
        </w:rPr>
        <w:lastRenderedPageBreak/>
        <w:t>wide, wide variety of products being used out there that there's not much, if any, research being</w:t>
      </w:r>
      <w:r w:rsidR="00306A43">
        <w:rPr>
          <w:rFonts w:ascii="Courier New" w:hAnsi="Courier New" w:cs="Courier New"/>
        </w:rPr>
        <w:t xml:space="preserve"> done on. </w:t>
      </w:r>
      <w:r w:rsidR="00C45565">
        <w:rPr>
          <w:rFonts w:ascii="Courier New" w:hAnsi="Courier New" w:cs="Courier New"/>
        </w:rPr>
        <w:t xml:space="preserve">You know, also I think as -- there's a number of other </w:t>
      </w:r>
      <w:proofErr w:type="gramStart"/>
      <w:r w:rsidR="00C45565">
        <w:rPr>
          <w:rFonts w:ascii="Courier New" w:hAnsi="Courier New" w:cs="Courier New"/>
        </w:rPr>
        <w:t>kind</w:t>
      </w:r>
      <w:proofErr w:type="gramEnd"/>
      <w:r w:rsidR="00C45565">
        <w:rPr>
          <w:rFonts w:ascii="Courier New" w:hAnsi="Courier New" w:cs="Courier New"/>
        </w:rPr>
        <w:t xml:space="preserve"> of non-research aspects of how marijuana and cannabis are being used and distributed around the country that are causing other kinds of issues and problems, you know. For </w:t>
      </w:r>
      <w:r w:rsidR="004F6222">
        <w:rPr>
          <w:rFonts w:ascii="Courier New" w:hAnsi="Courier New" w:cs="Courier New"/>
        </w:rPr>
        <w:t>example</w:t>
      </w:r>
      <w:r w:rsidR="00C45565">
        <w:rPr>
          <w:rFonts w:ascii="Courier New" w:hAnsi="Courier New" w:cs="Courier New"/>
        </w:rPr>
        <w:t xml:space="preserve">, there's </w:t>
      </w:r>
      <w:proofErr w:type="gramStart"/>
      <w:r w:rsidR="00C45565">
        <w:rPr>
          <w:rFonts w:ascii="Courier New" w:hAnsi="Courier New" w:cs="Courier New"/>
        </w:rPr>
        <w:t>really no</w:t>
      </w:r>
      <w:proofErr w:type="gramEnd"/>
      <w:r w:rsidR="00C45565">
        <w:rPr>
          <w:rFonts w:ascii="Courier New" w:hAnsi="Courier New" w:cs="Courier New"/>
        </w:rPr>
        <w:t xml:space="preserve"> national level </w:t>
      </w:r>
      <w:r w:rsidR="00B22635">
        <w:rPr>
          <w:rFonts w:ascii="Courier New" w:hAnsi="Courier New" w:cs="Courier New"/>
        </w:rPr>
        <w:t xml:space="preserve">guidance, oversight, testing of products. No standardization. </w:t>
      </w:r>
      <w:proofErr w:type="gramStart"/>
      <w:r w:rsidR="00B22635">
        <w:rPr>
          <w:rFonts w:ascii="Courier New" w:hAnsi="Courier New" w:cs="Courier New"/>
        </w:rPr>
        <w:t>So</w:t>
      </w:r>
      <w:proofErr w:type="gramEnd"/>
      <w:r w:rsidR="00B22635">
        <w:rPr>
          <w:rFonts w:ascii="Courier New" w:hAnsi="Courier New" w:cs="Courier New"/>
        </w:rPr>
        <w:t xml:space="preserve"> lots of -- which I think leads to a lot of uneven quality in terms of what is going on around the country. </w:t>
      </w:r>
      <w:r w:rsidR="00511DE2">
        <w:rPr>
          <w:rFonts w:ascii="Courier New" w:hAnsi="Courier New" w:cs="Courier New"/>
        </w:rPr>
        <w:t xml:space="preserve">So not only those kinds of issues, but </w:t>
      </w:r>
      <w:proofErr w:type="gramStart"/>
      <w:r w:rsidR="00511DE2">
        <w:rPr>
          <w:rFonts w:ascii="Courier New" w:hAnsi="Courier New" w:cs="Courier New"/>
        </w:rPr>
        <w:t>there's</w:t>
      </w:r>
      <w:proofErr w:type="gramEnd"/>
      <w:r w:rsidR="00511DE2">
        <w:rPr>
          <w:rFonts w:ascii="Courier New" w:hAnsi="Courier New" w:cs="Courier New"/>
        </w:rPr>
        <w:t xml:space="preserve"> also some challenges that arise because of these differential policies in terms of research. Obviously, as I said, cannabis remains a Schedule I drug</w:t>
      </w:r>
      <w:r w:rsidR="00014A51">
        <w:rPr>
          <w:rFonts w:ascii="Courier New" w:hAnsi="Courier New" w:cs="Courier New"/>
        </w:rPr>
        <w:t xml:space="preserve">. </w:t>
      </w:r>
      <w:proofErr w:type="gramStart"/>
      <w:r w:rsidR="00014A51">
        <w:rPr>
          <w:rFonts w:ascii="Courier New" w:hAnsi="Courier New" w:cs="Courier New"/>
        </w:rPr>
        <w:t>There's</w:t>
      </w:r>
      <w:proofErr w:type="gramEnd"/>
      <w:r w:rsidR="00014A51">
        <w:rPr>
          <w:rFonts w:ascii="Courier New" w:hAnsi="Courier New" w:cs="Courier New"/>
        </w:rPr>
        <w:t xml:space="preserve"> a complex and lengthy registration process. For those of you who have gone through that know all about that. </w:t>
      </w:r>
      <w:proofErr w:type="gramStart"/>
      <w:r w:rsidR="000B6658">
        <w:rPr>
          <w:rFonts w:ascii="Courier New" w:hAnsi="Courier New" w:cs="Courier New"/>
        </w:rPr>
        <w:t>There's</w:t>
      </w:r>
      <w:proofErr w:type="gramEnd"/>
      <w:r w:rsidR="000B6658">
        <w:rPr>
          <w:rFonts w:ascii="Courier New" w:hAnsi="Courier New" w:cs="Courier New"/>
        </w:rPr>
        <w:t xml:space="preserve"> still, as of today, still a single approved source, single federal source for cannabis for research, and the Schedule I status of some of the constituents of </w:t>
      </w:r>
      <w:r w:rsidR="004F6222">
        <w:rPr>
          <w:rFonts w:ascii="Courier New" w:hAnsi="Courier New" w:cs="Courier New"/>
        </w:rPr>
        <w:t>cannabis</w:t>
      </w:r>
      <w:r w:rsidR="000B6658">
        <w:rPr>
          <w:rFonts w:ascii="Courier New" w:hAnsi="Courier New" w:cs="Courier New"/>
        </w:rPr>
        <w:t xml:space="preserve"> remains uncertain despite the passage of the Farm Bill. </w:t>
      </w:r>
      <w:proofErr w:type="gramStart"/>
      <w:r w:rsidR="00573901">
        <w:rPr>
          <w:rFonts w:ascii="Courier New" w:hAnsi="Courier New" w:cs="Courier New"/>
        </w:rPr>
        <w:t>There's</w:t>
      </w:r>
      <w:proofErr w:type="gramEnd"/>
      <w:r w:rsidR="00573901">
        <w:rPr>
          <w:rFonts w:ascii="Courier New" w:hAnsi="Courier New" w:cs="Courier New"/>
        </w:rPr>
        <w:t xml:space="preserve"> also a number of scientific challenges that I think we have not able to adequately address because of the complexity of the planet itself. There's a number of other challenges, I think, to doing good solid research in terms of doing </w:t>
      </w:r>
      <w:proofErr w:type="gramStart"/>
      <w:r w:rsidR="00573901">
        <w:rPr>
          <w:rFonts w:ascii="Courier New" w:hAnsi="Courier New" w:cs="Courier New"/>
        </w:rPr>
        <w:t>placebo controlled</w:t>
      </w:r>
      <w:proofErr w:type="gramEnd"/>
      <w:r w:rsidR="00573901">
        <w:rPr>
          <w:rFonts w:ascii="Courier New" w:hAnsi="Courier New" w:cs="Courier New"/>
        </w:rPr>
        <w:t xml:space="preserve"> trials, getting access to products that are the same </w:t>
      </w:r>
      <w:r w:rsidR="00573901">
        <w:rPr>
          <w:rFonts w:ascii="Courier New" w:hAnsi="Courier New" w:cs="Courier New"/>
        </w:rPr>
        <w:lastRenderedPageBreak/>
        <w:t xml:space="preserve">or at least similar to those that are actually </w:t>
      </w:r>
      <w:r w:rsidR="008846E6">
        <w:rPr>
          <w:rFonts w:ascii="Courier New" w:hAnsi="Courier New" w:cs="Courier New"/>
        </w:rPr>
        <w:t xml:space="preserve">being used by </w:t>
      </w:r>
      <w:r w:rsidR="008741F6">
        <w:rPr>
          <w:rFonts w:ascii="Courier New" w:hAnsi="Courier New" w:cs="Courier New"/>
        </w:rPr>
        <w:t>individuals</w:t>
      </w:r>
      <w:r w:rsidR="008846E6">
        <w:rPr>
          <w:rFonts w:ascii="Courier New" w:hAnsi="Courier New" w:cs="Courier New"/>
        </w:rPr>
        <w:t xml:space="preserve"> out there in the country. And while NIDA's supply has diversified, </w:t>
      </w:r>
      <w:proofErr w:type="gramStart"/>
      <w:r w:rsidR="008846E6">
        <w:rPr>
          <w:rFonts w:ascii="Courier New" w:hAnsi="Courier New" w:cs="Courier New"/>
        </w:rPr>
        <w:t>it's</w:t>
      </w:r>
      <w:proofErr w:type="gramEnd"/>
      <w:r w:rsidR="008846E6">
        <w:rPr>
          <w:rFonts w:ascii="Courier New" w:hAnsi="Courier New" w:cs="Courier New"/>
        </w:rPr>
        <w:t xml:space="preserve"> costly and time consuming to grow new products, and it definitely does not represent the wide diversity of products and formulations currently available. </w:t>
      </w:r>
      <w:proofErr w:type="gramStart"/>
      <w:r w:rsidR="00797A92">
        <w:rPr>
          <w:rFonts w:ascii="Courier New" w:hAnsi="Courier New" w:cs="Courier New"/>
        </w:rPr>
        <w:t>So</w:t>
      </w:r>
      <w:proofErr w:type="gramEnd"/>
      <w:r w:rsidR="00797A92">
        <w:rPr>
          <w:rFonts w:ascii="Courier New" w:hAnsi="Courier New" w:cs="Courier New"/>
        </w:rPr>
        <w:t xml:space="preserve"> a little bit more about the products currently available from the federal provider, from NIDA. There are requirements to obtain marijuana from NIDA</w:t>
      </w:r>
      <w:r w:rsidR="00935E33">
        <w:rPr>
          <w:rFonts w:ascii="Courier New" w:hAnsi="Courier New" w:cs="Courier New"/>
        </w:rPr>
        <w:t xml:space="preserve"> for research. There are </w:t>
      </w:r>
      <w:proofErr w:type="gramStart"/>
      <w:r w:rsidR="00935E33">
        <w:rPr>
          <w:rFonts w:ascii="Courier New" w:hAnsi="Courier New" w:cs="Courier New"/>
        </w:rPr>
        <w:t>really only</w:t>
      </w:r>
      <w:proofErr w:type="gramEnd"/>
      <w:r w:rsidR="00935E33">
        <w:rPr>
          <w:rFonts w:ascii="Courier New" w:hAnsi="Courier New" w:cs="Courier New"/>
        </w:rPr>
        <w:t xml:space="preserve"> three. If </w:t>
      </w:r>
      <w:proofErr w:type="gramStart"/>
      <w:r w:rsidR="00935E33">
        <w:rPr>
          <w:rFonts w:ascii="Courier New" w:hAnsi="Courier New" w:cs="Courier New"/>
        </w:rPr>
        <w:t>you're</w:t>
      </w:r>
      <w:proofErr w:type="gramEnd"/>
      <w:r w:rsidR="00935E33">
        <w:rPr>
          <w:rFonts w:ascii="Courier New" w:hAnsi="Courier New" w:cs="Courier New"/>
        </w:rPr>
        <w:t xml:space="preserve"> doing research in humans, you need to have </w:t>
      </w:r>
      <w:r w:rsidR="002452D7">
        <w:rPr>
          <w:rFonts w:ascii="Courier New" w:hAnsi="Courier New" w:cs="Courier New"/>
        </w:rPr>
        <w:t xml:space="preserve">the FDA review your proposal and get an investigational new drug application approved by them. </w:t>
      </w:r>
      <w:r w:rsidR="00B832A2">
        <w:rPr>
          <w:rFonts w:ascii="Courier New" w:hAnsi="Courier New" w:cs="Courier New"/>
        </w:rPr>
        <w:t>You need to get a DEA Schedule I registration</w:t>
      </w:r>
      <w:r w:rsidR="00FB20E8">
        <w:rPr>
          <w:rFonts w:ascii="Courier New" w:hAnsi="Courier New" w:cs="Courier New"/>
        </w:rPr>
        <w:t xml:space="preserve">, and you need to demonstrate that your protocol has been reviewed and approved by an institutional review board. </w:t>
      </w:r>
      <w:proofErr w:type="gramStart"/>
      <w:r w:rsidR="00FB20E8">
        <w:rPr>
          <w:rFonts w:ascii="Courier New" w:hAnsi="Courier New" w:cs="Courier New"/>
        </w:rPr>
        <w:t>That's</w:t>
      </w:r>
      <w:proofErr w:type="gramEnd"/>
      <w:r w:rsidR="00FB20E8">
        <w:rPr>
          <w:rFonts w:ascii="Courier New" w:hAnsi="Courier New" w:cs="Courier New"/>
        </w:rPr>
        <w:t xml:space="preserve"> your university or elsewhere. At that time, a researcher can order</w:t>
      </w:r>
      <w:r w:rsidR="00772672">
        <w:rPr>
          <w:rFonts w:ascii="Courier New" w:hAnsi="Courier New" w:cs="Courier New"/>
        </w:rPr>
        <w:t xml:space="preserve"> marijuana fro</w:t>
      </w:r>
      <w:r w:rsidR="00CC6263">
        <w:rPr>
          <w:rFonts w:ascii="Courier New" w:hAnsi="Courier New" w:cs="Courier New"/>
        </w:rPr>
        <w:t xml:space="preserve">m the NIDA drug supply program. There, I think, is some misinformation out there that NIDA has a large and controlling role in who </w:t>
      </w:r>
      <w:proofErr w:type="gramStart"/>
      <w:r w:rsidR="00CC6263">
        <w:rPr>
          <w:rFonts w:ascii="Courier New" w:hAnsi="Courier New" w:cs="Courier New"/>
        </w:rPr>
        <w:t>actually gets</w:t>
      </w:r>
      <w:proofErr w:type="gramEnd"/>
      <w:r w:rsidR="00CC6263">
        <w:rPr>
          <w:rFonts w:ascii="Courier New" w:hAnsi="Courier New" w:cs="Courier New"/>
        </w:rPr>
        <w:t xml:space="preserve"> marijuana for research, but </w:t>
      </w:r>
      <w:r w:rsidR="0050705B">
        <w:rPr>
          <w:rFonts w:ascii="Courier New" w:hAnsi="Courier New" w:cs="Courier New"/>
        </w:rPr>
        <w:t xml:space="preserve">in actuality, NIDA really is just -- takes orders and fulfills them. Anybody who has met these other three requirements is fully and wholly qualified to get marijuana from NIDA. </w:t>
      </w:r>
      <w:r w:rsidR="007A15CB">
        <w:rPr>
          <w:rFonts w:ascii="Courier New" w:hAnsi="Courier New" w:cs="Courier New"/>
        </w:rPr>
        <w:t xml:space="preserve">NIDA has a </w:t>
      </w:r>
      <w:proofErr w:type="gramStart"/>
      <w:r w:rsidR="007A15CB">
        <w:rPr>
          <w:rFonts w:ascii="Courier New" w:hAnsi="Courier New" w:cs="Courier New"/>
        </w:rPr>
        <w:t>fairly wide</w:t>
      </w:r>
      <w:proofErr w:type="gramEnd"/>
      <w:r w:rsidR="007A15CB">
        <w:rPr>
          <w:rFonts w:ascii="Courier New" w:hAnsi="Courier New" w:cs="Courier New"/>
        </w:rPr>
        <w:t xml:space="preserve"> variety of types of marijuana available to the research community, both in cigarette form and in bulk form. The marijuana products available you can </w:t>
      </w:r>
      <w:r w:rsidR="007A15CB">
        <w:rPr>
          <w:rFonts w:ascii="Courier New" w:hAnsi="Courier New" w:cs="Courier New"/>
        </w:rPr>
        <w:lastRenderedPageBreak/>
        <w:t xml:space="preserve">see on the right here, the kind of variety of both THC and CBD content and mixtures of all of those in terms of low, medium, high and </w:t>
      </w:r>
      <w:proofErr w:type="gramStart"/>
      <w:r w:rsidR="007A15CB">
        <w:rPr>
          <w:rFonts w:ascii="Courier New" w:hAnsi="Courier New" w:cs="Courier New"/>
        </w:rPr>
        <w:t>very high</w:t>
      </w:r>
      <w:proofErr w:type="gramEnd"/>
      <w:r w:rsidR="007A15CB">
        <w:rPr>
          <w:rFonts w:ascii="Courier New" w:hAnsi="Courier New" w:cs="Courier New"/>
        </w:rPr>
        <w:t xml:space="preserve"> concentrations. </w:t>
      </w:r>
      <w:r w:rsidR="007D371D">
        <w:rPr>
          <w:rFonts w:ascii="Courier New" w:hAnsi="Courier New" w:cs="Courier New"/>
        </w:rPr>
        <w:t xml:space="preserve">One point that </w:t>
      </w:r>
      <w:proofErr w:type="gramStart"/>
      <w:r w:rsidR="007D371D">
        <w:rPr>
          <w:rFonts w:ascii="Courier New" w:hAnsi="Courier New" w:cs="Courier New"/>
        </w:rPr>
        <w:t>I'd</w:t>
      </w:r>
      <w:proofErr w:type="gramEnd"/>
      <w:r w:rsidR="007D371D">
        <w:rPr>
          <w:rFonts w:ascii="Courier New" w:hAnsi="Courier New" w:cs="Courier New"/>
        </w:rPr>
        <w:t xml:space="preserve"> like to make -- this is data from a long-running program that monitors the THC </w:t>
      </w:r>
      <w:r w:rsidR="003C7AF6">
        <w:rPr>
          <w:rFonts w:ascii="Courier New" w:hAnsi="Courier New" w:cs="Courier New"/>
        </w:rPr>
        <w:t xml:space="preserve">potency of illicit marijuana as determined through drug seizures around the country. And you can see to no one's surprise how the potency -- this is the THC potency, how </w:t>
      </w:r>
      <w:proofErr w:type="gramStart"/>
      <w:r w:rsidR="003C7AF6">
        <w:rPr>
          <w:rFonts w:ascii="Courier New" w:hAnsi="Courier New" w:cs="Courier New"/>
        </w:rPr>
        <w:t>it's</w:t>
      </w:r>
      <w:proofErr w:type="gramEnd"/>
      <w:r w:rsidR="003C7AF6">
        <w:rPr>
          <w:rFonts w:ascii="Courier New" w:hAnsi="Courier New" w:cs="Courier New"/>
        </w:rPr>
        <w:t xml:space="preserve"> increased over the years. Until at least </w:t>
      </w:r>
      <w:proofErr w:type="gramStart"/>
      <w:r w:rsidR="003C7AF6">
        <w:rPr>
          <w:rFonts w:ascii="Courier New" w:hAnsi="Courier New" w:cs="Courier New"/>
        </w:rPr>
        <w:t>fairly recently</w:t>
      </w:r>
      <w:proofErr w:type="gramEnd"/>
      <w:r w:rsidR="003C7AF6">
        <w:rPr>
          <w:rFonts w:ascii="Courier New" w:hAnsi="Courier New" w:cs="Courier New"/>
        </w:rPr>
        <w:t xml:space="preserve">, NIDA's cannabis has fairly closely tracked the THC potency of the marijuana generally available to the public, which, again, is demonstrated by that chart that shows kind of the increasing -- the most recent data on this slide shows that THC potency around 12%. </w:t>
      </w:r>
      <w:r w:rsidR="00C27F48">
        <w:rPr>
          <w:rFonts w:ascii="Courier New" w:hAnsi="Courier New" w:cs="Courier New"/>
        </w:rPr>
        <w:t xml:space="preserve">Another important thing about the NIDA marijuana is that it does provide a research product, which is, I think, important for researchers, because </w:t>
      </w:r>
      <w:proofErr w:type="gramStart"/>
      <w:r w:rsidR="00C27F48">
        <w:rPr>
          <w:rFonts w:ascii="Courier New" w:hAnsi="Courier New" w:cs="Courier New"/>
        </w:rPr>
        <w:t>it's</w:t>
      </w:r>
      <w:proofErr w:type="gramEnd"/>
      <w:r w:rsidR="00C27F48">
        <w:rPr>
          <w:rFonts w:ascii="Courier New" w:hAnsi="Courier New" w:cs="Courier New"/>
        </w:rPr>
        <w:t xml:space="preserve"> consistent, reproducible in terms of </w:t>
      </w:r>
      <w:r w:rsidR="00015280">
        <w:rPr>
          <w:rFonts w:ascii="Courier New" w:hAnsi="Courier New" w:cs="Courier New"/>
        </w:rPr>
        <w:t xml:space="preserve">content. </w:t>
      </w:r>
      <w:proofErr w:type="gramStart"/>
      <w:r w:rsidR="00015280">
        <w:rPr>
          <w:rFonts w:ascii="Courier New" w:hAnsi="Courier New" w:cs="Courier New"/>
        </w:rPr>
        <w:t>It's</w:t>
      </w:r>
      <w:proofErr w:type="gramEnd"/>
      <w:r w:rsidR="00015280">
        <w:rPr>
          <w:rFonts w:ascii="Courier New" w:hAnsi="Courier New" w:cs="Courier New"/>
        </w:rPr>
        <w:t xml:space="preserve"> pesticide free and herbicide free, and provides a constant, consistent source for the researchers. </w:t>
      </w:r>
      <w:r w:rsidR="00AF0C82">
        <w:rPr>
          <w:rFonts w:ascii="Courier New" w:hAnsi="Courier New" w:cs="Courier New"/>
        </w:rPr>
        <w:t xml:space="preserve">We do recognize that </w:t>
      </w:r>
      <w:proofErr w:type="gramStart"/>
      <w:r w:rsidR="00AF0C82">
        <w:rPr>
          <w:rFonts w:ascii="Courier New" w:hAnsi="Courier New" w:cs="Courier New"/>
        </w:rPr>
        <w:t>there's</w:t>
      </w:r>
      <w:proofErr w:type="gramEnd"/>
      <w:r w:rsidR="00AF0C82">
        <w:rPr>
          <w:rFonts w:ascii="Courier New" w:hAnsi="Courier New" w:cs="Courier New"/>
        </w:rPr>
        <w:t xml:space="preserve"> a large demand for new varieties of marijuana, new products, certainly higher potency marijuana than the potency that's currently available, even though we do have some that's over 10% THC. </w:t>
      </w:r>
      <w:proofErr w:type="gramStart"/>
      <w:r w:rsidR="00AF0C82">
        <w:rPr>
          <w:rFonts w:ascii="Courier New" w:hAnsi="Courier New" w:cs="Courier New"/>
        </w:rPr>
        <w:t>We're</w:t>
      </w:r>
      <w:proofErr w:type="gramEnd"/>
      <w:r w:rsidR="00AF0C82">
        <w:rPr>
          <w:rFonts w:ascii="Courier New" w:hAnsi="Courier New" w:cs="Courier New"/>
        </w:rPr>
        <w:t xml:space="preserve"> fully aware that there's product</w:t>
      </w:r>
      <w:r w:rsidR="006C543E">
        <w:rPr>
          <w:rFonts w:ascii="Courier New" w:hAnsi="Courier New" w:cs="Courier New"/>
        </w:rPr>
        <w:t xml:space="preserve">s available in some of the dispensaries that's much, much higher than that. </w:t>
      </w:r>
      <w:proofErr w:type="gramStart"/>
      <w:r w:rsidR="006C543E">
        <w:rPr>
          <w:rFonts w:ascii="Courier New" w:hAnsi="Courier New" w:cs="Courier New"/>
        </w:rPr>
        <w:t>Certainly</w:t>
      </w:r>
      <w:proofErr w:type="gramEnd"/>
      <w:r w:rsidR="006C543E">
        <w:rPr>
          <w:rFonts w:ascii="Courier New" w:hAnsi="Courier New" w:cs="Courier New"/>
        </w:rPr>
        <w:t xml:space="preserve"> other cannabis products, edibles, </w:t>
      </w:r>
      <w:r w:rsidR="006C543E">
        <w:rPr>
          <w:rFonts w:ascii="Courier New" w:hAnsi="Courier New" w:cs="Courier New"/>
        </w:rPr>
        <w:lastRenderedPageBreak/>
        <w:t>vape products and so forth certainly are needed. Other cannabis constituents, terpenoids</w:t>
      </w:r>
      <w:r w:rsidR="00F323F0">
        <w:rPr>
          <w:rFonts w:ascii="Courier New" w:hAnsi="Courier New" w:cs="Courier New"/>
        </w:rPr>
        <w:t>,</w:t>
      </w:r>
      <w:r w:rsidR="006C543E">
        <w:rPr>
          <w:rFonts w:ascii="Courier New" w:hAnsi="Courier New" w:cs="Courier New"/>
        </w:rPr>
        <w:t xml:space="preserve"> recognize these </w:t>
      </w:r>
      <w:r w:rsidR="00F323F0">
        <w:rPr>
          <w:rFonts w:ascii="Courier New" w:hAnsi="Courier New" w:cs="Courier New"/>
        </w:rPr>
        <w:t xml:space="preserve">are all needed and necessary and are working towards reducing them for research. </w:t>
      </w:r>
      <w:r w:rsidR="002D477F">
        <w:rPr>
          <w:rFonts w:ascii="Courier New" w:hAnsi="Courier New" w:cs="Courier New"/>
        </w:rPr>
        <w:t xml:space="preserve">I see that I am already starting to run out of time, so </w:t>
      </w:r>
      <w:proofErr w:type="gramStart"/>
      <w:r w:rsidR="002D477F">
        <w:rPr>
          <w:rFonts w:ascii="Courier New" w:hAnsi="Courier New" w:cs="Courier New"/>
        </w:rPr>
        <w:t>I'm</w:t>
      </w:r>
      <w:proofErr w:type="gramEnd"/>
      <w:r w:rsidR="002D477F">
        <w:rPr>
          <w:rFonts w:ascii="Courier New" w:hAnsi="Courier New" w:cs="Courier New"/>
        </w:rPr>
        <w:t xml:space="preserve"> going to kind of go quickly through this last section, which is basically to make the point that there's a fair amount of research going on at NIH. It has been going on for several years in a wide </w:t>
      </w:r>
      <w:r w:rsidR="008741F6">
        <w:rPr>
          <w:rFonts w:ascii="Courier New" w:hAnsi="Courier New" w:cs="Courier New"/>
        </w:rPr>
        <w:t>variety</w:t>
      </w:r>
      <w:r w:rsidR="002D477F">
        <w:rPr>
          <w:rFonts w:ascii="Courier New" w:hAnsi="Courier New" w:cs="Courier New"/>
        </w:rPr>
        <w:t xml:space="preserve"> of topic areas. NIDA itself still is the primary supporter of research on cannabis, and we support research in </w:t>
      </w:r>
      <w:proofErr w:type="gramStart"/>
      <w:r w:rsidR="002D477F">
        <w:rPr>
          <w:rFonts w:ascii="Courier New" w:hAnsi="Courier New" w:cs="Courier New"/>
        </w:rPr>
        <w:t>a number of</w:t>
      </w:r>
      <w:proofErr w:type="gramEnd"/>
      <w:r w:rsidR="002D477F">
        <w:rPr>
          <w:rFonts w:ascii="Courier New" w:hAnsi="Courier New" w:cs="Courier New"/>
        </w:rPr>
        <w:t xml:space="preserve"> areas</w:t>
      </w:r>
      <w:r w:rsidR="006F71AA">
        <w:rPr>
          <w:rFonts w:ascii="Courier New" w:hAnsi="Courier New" w:cs="Courier New"/>
        </w:rPr>
        <w:t xml:space="preserve"> in terms of </w:t>
      </w:r>
      <w:r w:rsidR="008741F6">
        <w:rPr>
          <w:rFonts w:ascii="Courier New" w:hAnsi="Courier New" w:cs="Courier New"/>
        </w:rPr>
        <w:t>epidemiology</w:t>
      </w:r>
      <w:r w:rsidR="006F71AA">
        <w:rPr>
          <w:rFonts w:ascii="Courier New" w:hAnsi="Courier New" w:cs="Courier New"/>
        </w:rPr>
        <w:t xml:space="preserve"> and prevention, treatment of cannabis use disorder</w:t>
      </w:r>
      <w:r w:rsidR="0029774F">
        <w:rPr>
          <w:rFonts w:ascii="Courier New" w:hAnsi="Courier New" w:cs="Courier New"/>
        </w:rPr>
        <w:t xml:space="preserve">, and a lot of the research on -- kind of basic research on the endocannabinoid system. However, NIH has been tracking cannabis research now for a couple of years in several major areas, overall, a cannabinoid research </w:t>
      </w:r>
      <w:r w:rsidR="008741F6">
        <w:rPr>
          <w:rFonts w:ascii="Courier New" w:hAnsi="Courier New" w:cs="Courier New"/>
        </w:rPr>
        <w:t>category</w:t>
      </w:r>
      <w:r w:rsidR="008C22AD">
        <w:rPr>
          <w:rFonts w:ascii="Courier New" w:hAnsi="Courier New" w:cs="Courier New"/>
        </w:rPr>
        <w:t xml:space="preserve">. And within that, some subcategories, basic research on the endocannabinoid system, therapeutic cannabinoid research and cannabidiol research. This is just a snapshot showing you that </w:t>
      </w:r>
      <w:proofErr w:type="gramStart"/>
      <w:r w:rsidR="008C22AD">
        <w:rPr>
          <w:rFonts w:ascii="Courier New" w:hAnsi="Courier New" w:cs="Courier New"/>
        </w:rPr>
        <w:t>it's</w:t>
      </w:r>
      <w:proofErr w:type="gramEnd"/>
      <w:r w:rsidR="008C22AD">
        <w:rPr>
          <w:rFonts w:ascii="Courier New" w:hAnsi="Courier New" w:cs="Courier New"/>
        </w:rPr>
        <w:t xml:space="preserve"> a growth </w:t>
      </w:r>
      <w:r w:rsidR="006C17D4">
        <w:rPr>
          <w:rFonts w:ascii="Courier New" w:hAnsi="Courier New" w:cs="Courier New"/>
        </w:rPr>
        <w:t xml:space="preserve">pattern from over the last five years. The most recent year 2019, </w:t>
      </w:r>
      <w:proofErr w:type="gramStart"/>
      <w:r w:rsidR="006C17D4">
        <w:rPr>
          <w:rFonts w:ascii="Courier New" w:hAnsi="Courier New" w:cs="Courier New"/>
        </w:rPr>
        <w:t>there's</w:t>
      </w:r>
      <w:proofErr w:type="gramEnd"/>
      <w:r w:rsidR="006C17D4">
        <w:rPr>
          <w:rFonts w:ascii="Courier New" w:hAnsi="Courier New" w:cs="Courier New"/>
        </w:rPr>
        <w:t xml:space="preserve"> over 400 cannabinoid and cannabis projects being </w:t>
      </w:r>
      <w:r w:rsidR="008741F6">
        <w:rPr>
          <w:rFonts w:ascii="Courier New" w:hAnsi="Courier New" w:cs="Courier New"/>
        </w:rPr>
        <w:t>supported</w:t>
      </w:r>
      <w:r w:rsidR="006C17D4">
        <w:rPr>
          <w:rFonts w:ascii="Courier New" w:hAnsi="Courier New" w:cs="Courier New"/>
        </w:rPr>
        <w:t xml:space="preserve"> by NIH. The budgets are --</w:t>
      </w:r>
    </w:p>
    <w:p w14:paraId="6E33BED0" w14:textId="77777777" w:rsidR="006C17D4" w:rsidRDefault="006C17D4" w:rsidP="002641BC">
      <w:pPr>
        <w:spacing w:line="480" w:lineRule="atLeast"/>
        <w:ind w:left="720" w:hanging="720"/>
        <w:rPr>
          <w:rFonts w:ascii="Courier New" w:hAnsi="Courier New" w:cs="Courier New"/>
        </w:rPr>
      </w:pPr>
      <w:r>
        <w:rPr>
          <w:rFonts w:ascii="Courier New" w:hAnsi="Courier New" w:cs="Courier New"/>
        </w:rPr>
        <w:t xml:space="preserve">&gt;&gt; Steve, </w:t>
      </w:r>
      <w:proofErr w:type="gramStart"/>
      <w:r>
        <w:rPr>
          <w:rFonts w:ascii="Courier New" w:hAnsi="Courier New" w:cs="Courier New"/>
        </w:rPr>
        <w:t>I'm</w:t>
      </w:r>
      <w:proofErr w:type="gramEnd"/>
      <w:r>
        <w:rPr>
          <w:rFonts w:ascii="Courier New" w:hAnsi="Courier New" w:cs="Courier New"/>
        </w:rPr>
        <w:t xml:space="preserve"> just going to jump in. </w:t>
      </w:r>
      <w:proofErr w:type="gramStart"/>
      <w:r>
        <w:rPr>
          <w:rFonts w:ascii="Courier New" w:hAnsi="Courier New" w:cs="Courier New"/>
        </w:rPr>
        <w:t>We're</w:t>
      </w:r>
      <w:proofErr w:type="gramEnd"/>
      <w:r>
        <w:rPr>
          <w:rFonts w:ascii="Courier New" w:hAnsi="Courier New" w:cs="Courier New"/>
        </w:rPr>
        <w:t xml:space="preserve"> almost out of time for you, so if you want to wrap and jump to your conclusion. </w:t>
      </w:r>
      <w:proofErr w:type="gramStart"/>
      <w:r>
        <w:rPr>
          <w:rFonts w:ascii="Courier New" w:hAnsi="Courier New" w:cs="Courier New"/>
        </w:rPr>
        <w:t>You'll</w:t>
      </w:r>
      <w:proofErr w:type="gramEnd"/>
      <w:r>
        <w:rPr>
          <w:rFonts w:ascii="Courier New" w:hAnsi="Courier New" w:cs="Courier New"/>
        </w:rPr>
        <w:t xml:space="preserve"> have a minute or so.</w:t>
      </w:r>
    </w:p>
    <w:p w14:paraId="522C1AE9" w14:textId="77777777" w:rsidR="009D5D9D" w:rsidRDefault="006C17D4" w:rsidP="009D5D9D">
      <w:pPr>
        <w:spacing w:line="480" w:lineRule="atLeast"/>
        <w:ind w:left="720" w:hanging="720"/>
        <w:rPr>
          <w:rFonts w:ascii="Courier New" w:hAnsi="Courier New" w:cs="Courier New"/>
        </w:rPr>
      </w:pPr>
      <w:r>
        <w:rPr>
          <w:rFonts w:ascii="Courier New" w:hAnsi="Courier New" w:cs="Courier New"/>
        </w:rPr>
        <w:lastRenderedPageBreak/>
        <w:t xml:space="preserve">&gt;&gt; Okay. </w:t>
      </w:r>
      <w:proofErr w:type="gramStart"/>
      <w:r>
        <w:rPr>
          <w:rFonts w:ascii="Courier New" w:hAnsi="Courier New" w:cs="Courier New"/>
        </w:rPr>
        <w:t>I've</w:t>
      </w:r>
      <w:proofErr w:type="gramEnd"/>
      <w:r>
        <w:rPr>
          <w:rFonts w:ascii="Courier New" w:hAnsi="Courier New" w:cs="Courier New"/>
        </w:rPr>
        <w:t xml:space="preserve"> got about 30 more seconds. </w:t>
      </w:r>
      <w:proofErr w:type="gramStart"/>
      <w:r>
        <w:rPr>
          <w:rFonts w:ascii="Courier New" w:hAnsi="Courier New" w:cs="Courier New"/>
        </w:rPr>
        <w:t>I'll</w:t>
      </w:r>
      <w:proofErr w:type="gramEnd"/>
      <w:r>
        <w:rPr>
          <w:rFonts w:ascii="Courier New" w:hAnsi="Courier New" w:cs="Courier New"/>
        </w:rPr>
        <w:t xml:space="preserve"> try to wrap it up. This just shows kind of the corollary budget increase, about $189 million in the most fiscal year dedicated towards these categories of cannabinoid research. </w:t>
      </w:r>
      <w:proofErr w:type="gramStart"/>
      <w:r>
        <w:rPr>
          <w:rFonts w:ascii="Courier New" w:hAnsi="Courier New" w:cs="Courier New"/>
        </w:rPr>
        <w:t>It's</w:t>
      </w:r>
      <w:proofErr w:type="gramEnd"/>
      <w:r>
        <w:rPr>
          <w:rFonts w:ascii="Courier New" w:hAnsi="Courier New" w:cs="Courier New"/>
        </w:rPr>
        <w:t xml:space="preserve"> not just NIDA, even though NIDA remains the primary and key supporter. </w:t>
      </w:r>
      <w:proofErr w:type="gramStart"/>
      <w:r>
        <w:rPr>
          <w:rFonts w:ascii="Courier New" w:hAnsi="Courier New" w:cs="Courier New"/>
        </w:rPr>
        <w:t>There's</w:t>
      </w:r>
      <w:proofErr w:type="gramEnd"/>
      <w:r>
        <w:rPr>
          <w:rFonts w:ascii="Courier New" w:hAnsi="Courier New" w:cs="Courier New"/>
        </w:rPr>
        <w:t xml:space="preserve"> some 20 institutes of the 27 in NIH that are supporting some </w:t>
      </w:r>
      <w:r w:rsidR="002439F0">
        <w:rPr>
          <w:rFonts w:ascii="Courier New" w:hAnsi="Courier New" w:cs="Courier New"/>
        </w:rPr>
        <w:t xml:space="preserve">aspect of cannabinoid research in many, many different areas. These are just a list of not just cancer, which </w:t>
      </w:r>
      <w:proofErr w:type="gramStart"/>
      <w:r w:rsidR="002439F0">
        <w:rPr>
          <w:rFonts w:ascii="Courier New" w:hAnsi="Courier New" w:cs="Courier New"/>
        </w:rPr>
        <w:t>we're</w:t>
      </w:r>
      <w:proofErr w:type="gramEnd"/>
      <w:r w:rsidR="002439F0">
        <w:rPr>
          <w:rFonts w:ascii="Courier New" w:hAnsi="Courier New" w:cs="Courier New"/>
        </w:rPr>
        <w:t xml:space="preserve"> focusing on obviously the last few days, but many, many other areas of potential health benefit. </w:t>
      </w:r>
      <w:r w:rsidR="0005522F">
        <w:rPr>
          <w:rFonts w:ascii="Courier New" w:hAnsi="Courier New" w:cs="Courier New"/>
        </w:rPr>
        <w:t>And just a closing thought or two. The federal barriers</w:t>
      </w:r>
      <w:r w:rsidR="00AF72C0">
        <w:rPr>
          <w:rFonts w:ascii="Courier New" w:hAnsi="Courier New" w:cs="Courier New"/>
        </w:rPr>
        <w:t xml:space="preserve"> remain, but </w:t>
      </w:r>
      <w:proofErr w:type="gramStart"/>
      <w:r w:rsidR="00AF72C0">
        <w:rPr>
          <w:rFonts w:ascii="Courier New" w:hAnsi="Courier New" w:cs="Courier New"/>
        </w:rPr>
        <w:t>there's</w:t>
      </w:r>
      <w:proofErr w:type="gramEnd"/>
      <w:r w:rsidR="00AF72C0">
        <w:rPr>
          <w:rFonts w:ascii="Courier New" w:hAnsi="Courier New" w:cs="Courier New"/>
        </w:rPr>
        <w:t xml:space="preserve"> certainly some important changes happening. NIDA, as I said, supports a lot of the research, but many of the other institutes are jumping in, </w:t>
      </w:r>
      <w:proofErr w:type="gramStart"/>
      <w:r w:rsidR="00AF72C0">
        <w:rPr>
          <w:rFonts w:ascii="Courier New" w:hAnsi="Courier New" w:cs="Courier New"/>
        </w:rPr>
        <w:t xml:space="preserve">in </w:t>
      </w:r>
      <w:r w:rsidR="008741F6">
        <w:rPr>
          <w:rFonts w:ascii="Courier New" w:hAnsi="Courier New" w:cs="Courier New"/>
        </w:rPr>
        <w:t>particular</w:t>
      </w:r>
      <w:r w:rsidR="00AF72C0">
        <w:rPr>
          <w:rFonts w:ascii="Courier New" w:hAnsi="Courier New" w:cs="Courier New"/>
        </w:rPr>
        <w:t xml:space="preserve"> I'll</w:t>
      </w:r>
      <w:proofErr w:type="gramEnd"/>
      <w:r w:rsidR="00AF72C0">
        <w:rPr>
          <w:rFonts w:ascii="Courier New" w:hAnsi="Courier New" w:cs="Courier New"/>
        </w:rPr>
        <w:t xml:space="preserve"> mention NCCIH. That is particularly taking a lot of steps in expanding their research </w:t>
      </w:r>
      <w:r w:rsidR="008741F6">
        <w:rPr>
          <w:rFonts w:ascii="Courier New" w:hAnsi="Courier New" w:cs="Courier New"/>
        </w:rPr>
        <w:t>portfolio</w:t>
      </w:r>
      <w:r w:rsidR="00AF72C0">
        <w:rPr>
          <w:rFonts w:ascii="Courier New" w:hAnsi="Courier New" w:cs="Courier New"/>
        </w:rPr>
        <w:t xml:space="preserve">, particularly on minor cannabinoids and terpenes. </w:t>
      </w:r>
      <w:proofErr w:type="gramStart"/>
      <w:r w:rsidR="009D5D9D">
        <w:rPr>
          <w:rFonts w:ascii="Courier New" w:hAnsi="Courier New" w:cs="Courier New"/>
        </w:rPr>
        <w:t>Hopefully</w:t>
      </w:r>
      <w:proofErr w:type="gramEnd"/>
      <w:r w:rsidR="009D5D9D">
        <w:rPr>
          <w:rFonts w:ascii="Courier New" w:hAnsi="Courier New" w:cs="Courier New"/>
        </w:rPr>
        <w:t xml:space="preserve"> this workshop will also generate a bunch of new work for Luis and others at NCI in terms of research on cancer. So sorry I went over a little bit, but </w:t>
      </w:r>
      <w:proofErr w:type="gramStart"/>
      <w:r w:rsidR="009D5D9D">
        <w:rPr>
          <w:rFonts w:ascii="Courier New" w:hAnsi="Courier New" w:cs="Courier New"/>
        </w:rPr>
        <w:t>I'll</w:t>
      </w:r>
      <w:proofErr w:type="gramEnd"/>
      <w:r w:rsidR="009D5D9D">
        <w:rPr>
          <w:rFonts w:ascii="Courier New" w:hAnsi="Courier New" w:cs="Courier New"/>
        </w:rPr>
        <w:t xml:space="preserve"> stop there.</w:t>
      </w:r>
    </w:p>
    <w:p w14:paraId="01114579" w14:textId="77777777" w:rsidR="009D5D9D" w:rsidRDefault="009D5D9D" w:rsidP="009D5D9D">
      <w:pPr>
        <w:spacing w:line="480" w:lineRule="atLeast"/>
        <w:ind w:left="720" w:hanging="720"/>
        <w:rPr>
          <w:rFonts w:ascii="Courier New" w:hAnsi="Courier New" w:cs="Courier New"/>
        </w:rPr>
      </w:pPr>
      <w:r>
        <w:rPr>
          <w:rFonts w:ascii="Courier New" w:hAnsi="Courier New" w:cs="Courier New"/>
        </w:rPr>
        <w:t>&gt;&gt; Thank you so much</w:t>
      </w:r>
      <w:r w:rsidR="00174FB3">
        <w:rPr>
          <w:rFonts w:ascii="Courier New" w:hAnsi="Courier New" w:cs="Courier New"/>
        </w:rPr>
        <w:t xml:space="preserve">, Steve, for that comprehensive view about NIDA and some of the things that NIH is doing. </w:t>
      </w:r>
      <w:r w:rsidR="00F235FE">
        <w:rPr>
          <w:rFonts w:ascii="Courier New" w:hAnsi="Courier New" w:cs="Courier New"/>
        </w:rPr>
        <w:t xml:space="preserve">Any discussion related to cannabis research? You always would hear about what </w:t>
      </w:r>
      <w:proofErr w:type="gramStart"/>
      <w:r w:rsidR="00F235FE">
        <w:rPr>
          <w:rFonts w:ascii="Courier New" w:hAnsi="Courier New" w:cs="Courier New"/>
        </w:rPr>
        <w:t xml:space="preserve">should be the role of the Food and Drug </w:t>
      </w:r>
      <w:r w:rsidR="008741F6">
        <w:rPr>
          <w:rFonts w:ascii="Courier New" w:hAnsi="Courier New" w:cs="Courier New"/>
        </w:rPr>
        <w:t>Administration</w:t>
      </w:r>
      <w:r w:rsidR="00F235FE">
        <w:rPr>
          <w:rFonts w:ascii="Courier New" w:hAnsi="Courier New" w:cs="Courier New"/>
        </w:rPr>
        <w:t xml:space="preserve"> or FDA</w:t>
      </w:r>
      <w:proofErr w:type="gramEnd"/>
      <w:r w:rsidR="00F235FE">
        <w:rPr>
          <w:rFonts w:ascii="Courier New" w:hAnsi="Courier New" w:cs="Courier New"/>
        </w:rPr>
        <w:t xml:space="preserve">. </w:t>
      </w:r>
      <w:r w:rsidR="00500891">
        <w:rPr>
          <w:rFonts w:ascii="Courier New" w:hAnsi="Courier New" w:cs="Courier New"/>
        </w:rPr>
        <w:t xml:space="preserve">And to address </w:t>
      </w:r>
      <w:r w:rsidR="00500891">
        <w:rPr>
          <w:rFonts w:ascii="Courier New" w:hAnsi="Courier New" w:cs="Courier New"/>
        </w:rPr>
        <w:lastRenderedPageBreak/>
        <w:t xml:space="preserve">that, we have today, Dr. Douglas Throckmorton. </w:t>
      </w:r>
      <w:proofErr w:type="gramStart"/>
      <w:r w:rsidR="00500891">
        <w:rPr>
          <w:rFonts w:ascii="Courier New" w:hAnsi="Courier New" w:cs="Courier New"/>
        </w:rPr>
        <w:t>He's</w:t>
      </w:r>
      <w:proofErr w:type="gramEnd"/>
      <w:r w:rsidR="00500891">
        <w:rPr>
          <w:rFonts w:ascii="Courier New" w:hAnsi="Courier New" w:cs="Courier New"/>
        </w:rPr>
        <w:t xml:space="preserve"> the Deputy Director for Regulatory Programs in the Center for Drug Evaluation and Research at FDA. As such, he works in the regulation of several </w:t>
      </w:r>
      <w:r w:rsidR="00BF4BA5">
        <w:rPr>
          <w:rFonts w:ascii="Courier New" w:hAnsi="Courier New" w:cs="Courier New"/>
        </w:rPr>
        <w:t xml:space="preserve">research, relational research related to the manufacture, marketing of both </w:t>
      </w:r>
      <w:r w:rsidR="003E216A">
        <w:rPr>
          <w:rFonts w:ascii="Courier New" w:hAnsi="Courier New" w:cs="Courier New"/>
        </w:rPr>
        <w:t xml:space="preserve">prescriptions and genetics, and he has (unint.) in his portfolio since related to cannabis and cannabis-derived products. </w:t>
      </w:r>
      <w:proofErr w:type="gramStart"/>
      <w:r w:rsidR="003E216A">
        <w:rPr>
          <w:rFonts w:ascii="Courier New" w:hAnsi="Courier New" w:cs="Courier New"/>
        </w:rPr>
        <w:t>So</w:t>
      </w:r>
      <w:proofErr w:type="gramEnd"/>
      <w:r w:rsidR="003E216A">
        <w:rPr>
          <w:rFonts w:ascii="Courier New" w:hAnsi="Courier New" w:cs="Courier New"/>
        </w:rPr>
        <w:t xml:space="preserve"> Dr. Throckmorton, please. Thanks.</w:t>
      </w:r>
    </w:p>
    <w:p w14:paraId="0EA2EADB" w14:textId="77777777" w:rsidR="003E216A" w:rsidRDefault="003E216A" w:rsidP="009D5D9D">
      <w:pPr>
        <w:spacing w:line="480" w:lineRule="atLeast"/>
        <w:ind w:left="720" w:hanging="720"/>
        <w:rPr>
          <w:rFonts w:ascii="Courier New" w:hAnsi="Courier New" w:cs="Courier New"/>
        </w:rPr>
      </w:pPr>
      <w:r>
        <w:rPr>
          <w:rFonts w:ascii="Courier New" w:hAnsi="Courier New" w:cs="Courier New"/>
        </w:rPr>
        <w:t xml:space="preserve">&gt;&gt; Thank you, Luis, and can everybody see my slides and hear </w:t>
      </w:r>
      <w:proofErr w:type="gramStart"/>
      <w:r>
        <w:rPr>
          <w:rFonts w:ascii="Courier New" w:hAnsi="Courier New" w:cs="Courier New"/>
        </w:rPr>
        <w:t>me</w:t>
      </w:r>
      <w:proofErr w:type="gramEnd"/>
      <w:r>
        <w:rPr>
          <w:rFonts w:ascii="Courier New" w:hAnsi="Courier New" w:cs="Courier New"/>
        </w:rPr>
        <w:t xml:space="preserve"> okay? </w:t>
      </w:r>
    </w:p>
    <w:p w14:paraId="1B189A5F" w14:textId="77777777" w:rsidR="003E216A" w:rsidRDefault="003E216A" w:rsidP="009D5D9D">
      <w:pPr>
        <w:spacing w:line="480" w:lineRule="atLeast"/>
        <w:ind w:left="720" w:hanging="720"/>
        <w:rPr>
          <w:rFonts w:ascii="Courier New" w:hAnsi="Courier New" w:cs="Courier New"/>
        </w:rPr>
      </w:pPr>
      <w:r>
        <w:rPr>
          <w:rFonts w:ascii="Courier New" w:hAnsi="Courier New" w:cs="Courier New"/>
        </w:rPr>
        <w:t>&gt;&gt; Yes, we can.</w:t>
      </w:r>
    </w:p>
    <w:p w14:paraId="19E6E014" w14:textId="77777777" w:rsidR="003E216A" w:rsidRDefault="003E216A" w:rsidP="009D5D9D">
      <w:pPr>
        <w:spacing w:line="480" w:lineRule="atLeast"/>
        <w:ind w:left="720" w:hanging="720"/>
        <w:rPr>
          <w:rFonts w:ascii="Courier New" w:hAnsi="Courier New" w:cs="Courier New"/>
        </w:rPr>
      </w:pPr>
      <w:r>
        <w:rPr>
          <w:rFonts w:ascii="Courier New" w:hAnsi="Courier New" w:cs="Courier New"/>
        </w:rPr>
        <w:t xml:space="preserve">&gt;&gt; All right. </w:t>
      </w:r>
      <w:r w:rsidR="00ED247F">
        <w:rPr>
          <w:rFonts w:ascii="Courier New" w:hAnsi="Courier New" w:cs="Courier New"/>
        </w:rPr>
        <w:t xml:space="preserve">Thank you very much, and </w:t>
      </w:r>
      <w:proofErr w:type="gramStart"/>
      <w:r w:rsidR="00ED247F">
        <w:rPr>
          <w:rFonts w:ascii="Courier New" w:hAnsi="Courier New" w:cs="Courier New"/>
        </w:rPr>
        <w:t>I'm</w:t>
      </w:r>
      <w:proofErr w:type="gramEnd"/>
      <w:r w:rsidR="00ED247F">
        <w:rPr>
          <w:rFonts w:ascii="Courier New" w:hAnsi="Courier New" w:cs="Courier New"/>
        </w:rPr>
        <w:t xml:space="preserve"> really glad I'm following Steve, because he was able to talk a lot about the sort of nuts and bolts of cannabis as a supply </w:t>
      </w:r>
      <w:r w:rsidR="009B2C62">
        <w:rPr>
          <w:rFonts w:ascii="Courier New" w:hAnsi="Courier New" w:cs="Courier New"/>
        </w:rPr>
        <w:t xml:space="preserve">for the development of products for human use and for animal use. Think the dietary supplements. Think the drugs and things. </w:t>
      </w:r>
      <w:proofErr w:type="gramStart"/>
      <w:r w:rsidR="005D696E">
        <w:rPr>
          <w:rFonts w:ascii="Courier New" w:hAnsi="Courier New" w:cs="Courier New"/>
        </w:rPr>
        <w:t>I'm</w:t>
      </w:r>
      <w:proofErr w:type="gramEnd"/>
      <w:r w:rsidR="005D696E">
        <w:rPr>
          <w:rFonts w:ascii="Courier New" w:hAnsi="Courier New" w:cs="Courier New"/>
        </w:rPr>
        <w:t xml:space="preserve"> going to focus on the FDA part, which follows that </w:t>
      </w:r>
      <w:r w:rsidR="008741F6">
        <w:rPr>
          <w:rFonts w:ascii="Courier New" w:hAnsi="Courier New" w:cs="Courier New"/>
        </w:rPr>
        <w:t>development</w:t>
      </w:r>
      <w:r w:rsidR="005D696E">
        <w:rPr>
          <w:rFonts w:ascii="Courier New" w:hAnsi="Courier New" w:cs="Courier New"/>
        </w:rPr>
        <w:t xml:space="preserve"> of supplies, if you will. And </w:t>
      </w:r>
      <w:proofErr w:type="gramStart"/>
      <w:r w:rsidR="005D696E">
        <w:rPr>
          <w:rFonts w:ascii="Courier New" w:hAnsi="Courier New" w:cs="Courier New"/>
        </w:rPr>
        <w:t>I'm</w:t>
      </w:r>
      <w:proofErr w:type="gramEnd"/>
      <w:r w:rsidR="005D696E">
        <w:rPr>
          <w:rFonts w:ascii="Courier New" w:hAnsi="Courier New" w:cs="Courier New"/>
        </w:rPr>
        <w:t xml:space="preserve"> going to do it for a couple of reasons, but one thing in particular is to just emphasize when we think about the regulation of products for human </w:t>
      </w:r>
      <w:r w:rsidR="002F372C">
        <w:rPr>
          <w:rFonts w:ascii="Courier New" w:hAnsi="Courier New" w:cs="Courier New"/>
        </w:rPr>
        <w:t xml:space="preserve">use, human consumption especially, but cosmetics are used, that contain products derived from cannabis, there have always been two players. </w:t>
      </w:r>
      <w:proofErr w:type="gramStart"/>
      <w:r w:rsidR="002F372C">
        <w:rPr>
          <w:rFonts w:ascii="Courier New" w:hAnsi="Courier New" w:cs="Courier New"/>
        </w:rPr>
        <w:t>There's</w:t>
      </w:r>
      <w:proofErr w:type="gramEnd"/>
      <w:r w:rsidR="002F372C">
        <w:rPr>
          <w:rFonts w:ascii="Courier New" w:hAnsi="Courier New" w:cs="Courier New"/>
        </w:rPr>
        <w:t xml:space="preserve"> been the DEA player, because there's been controlled substances, and as Steve said, that's </w:t>
      </w:r>
      <w:r w:rsidR="002F372C">
        <w:rPr>
          <w:rFonts w:ascii="Courier New" w:hAnsi="Courier New" w:cs="Courier New"/>
        </w:rPr>
        <w:lastRenderedPageBreak/>
        <w:t xml:space="preserve">recently changed. What has not changed, however, is the role that the FDA plays in regulating products intended for human use and consumption. And </w:t>
      </w:r>
      <w:proofErr w:type="gramStart"/>
      <w:r w:rsidR="002F372C">
        <w:rPr>
          <w:rFonts w:ascii="Courier New" w:hAnsi="Courier New" w:cs="Courier New"/>
        </w:rPr>
        <w:t>so</w:t>
      </w:r>
      <w:proofErr w:type="gramEnd"/>
      <w:r w:rsidR="002F372C">
        <w:rPr>
          <w:rFonts w:ascii="Courier New" w:hAnsi="Courier New" w:cs="Courier New"/>
        </w:rPr>
        <w:t xml:space="preserve"> I’m going to talk a little about that piece, </w:t>
      </w:r>
      <w:r w:rsidR="004F6222">
        <w:rPr>
          <w:rFonts w:ascii="Courier New" w:hAnsi="Courier New" w:cs="Courier New"/>
        </w:rPr>
        <w:t>because</w:t>
      </w:r>
      <w:r w:rsidR="002F372C">
        <w:rPr>
          <w:rFonts w:ascii="Courier New" w:hAnsi="Courier New" w:cs="Courier New"/>
        </w:rPr>
        <w:t xml:space="preserve"> as DEA role has changed, the FDA role has become more prominent, and people have been asking a lot of questions about what we are doing and what we could potentially do to encourage the availability of safe, effective, and high-quality products for the American public. Just my standard disclaimer. </w:t>
      </w:r>
      <w:r w:rsidR="004F331A">
        <w:rPr>
          <w:rFonts w:ascii="Courier New" w:hAnsi="Courier New" w:cs="Courier New"/>
        </w:rPr>
        <w:t xml:space="preserve">What </w:t>
      </w:r>
      <w:proofErr w:type="gramStart"/>
      <w:r w:rsidR="004F331A">
        <w:rPr>
          <w:rFonts w:ascii="Courier New" w:hAnsi="Courier New" w:cs="Courier New"/>
        </w:rPr>
        <w:t>I'm</w:t>
      </w:r>
      <w:proofErr w:type="gramEnd"/>
      <w:r w:rsidR="004F331A">
        <w:rPr>
          <w:rFonts w:ascii="Courier New" w:hAnsi="Courier New" w:cs="Courier New"/>
        </w:rPr>
        <w:t xml:space="preserve"> going to talk about is cannabis-derived compounds, which include products like CBD and THC, as well as many other cannabinoids. And you all have learned many things about many of those in the last few days. I </w:t>
      </w:r>
      <w:proofErr w:type="gramStart"/>
      <w:r w:rsidR="004F331A">
        <w:rPr>
          <w:rFonts w:ascii="Courier New" w:hAnsi="Courier New" w:cs="Courier New"/>
        </w:rPr>
        <w:t>won't</w:t>
      </w:r>
      <w:proofErr w:type="gramEnd"/>
      <w:r w:rsidR="004F331A">
        <w:rPr>
          <w:rFonts w:ascii="Courier New" w:hAnsi="Courier New" w:cs="Courier New"/>
        </w:rPr>
        <w:t xml:space="preserve"> belabor the point. The </w:t>
      </w:r>
      <w:r w:rsidR="00CE2DEC">
        <w:rPr>
          <w:rFonts w:ascii="Courier New" w:hAnsi="Courier New" w:cs="Courier New"/>
        </w:rPr>
        <w:t>major point to make though is that THC remains a controlled substance. It remains a Schedule I compounds</w:t>
      </w:r>
      <w:r w:rsidR="00B83137">
        <w:rPr>
          <w:rFonts w:ascii="Courier New" w:hAnsi="Courier New" w:cs="Courier New"/>
        </w:rPr>
        <w:t xml:space="preserve">. CBD-derived from the hemp plant, as Steve just said, has been decontrolled, and the FDA performed </w:t>
      </w:r>
      <w:r w:rsidR="00A4395E">
        <w:rPr>
          <w:rFonts w:ascii="Courier New" w:hAnsi="Courier New" w:cs="Courier New"/>
        </w:rPr>
        <w:t xml:space="preserve">the decontrolled scientific assessment and concluded that while CBD was psychoactive, it was not -- it did not have abuse potential. </w:t>
      </w:r>
      <w:proofErr w:type="gramStart"/>
      <w:r w:rsidR="00A4395E">
        <w:rPr>
          <w:rFonts w:ascii="Courier New" w:hAnsi="Courier New" w:cs="Courier New"/>
        </w:rPr>
        <w:t>So</w:t>
      </w:r>
      <w:proofErr w:type="gramEnd"/>
      <w:r w:rsidR="00A4395E">
        <w:rPr>
          <w:rFonts w:ascii="Courier New" w:hAnsi="Courier New" w:cs="Courier New"/>
        </w:rPr>
        <w:t xml:space="preserve"> the compounds have to be split between those that continue to be controlled by the DEA and those that don't, because those that don't then are in the purview of the FDA only, if you will, but anyway, large group of those. Our </w:t>
      </w:r>
      <w:r w:rsidR="002421A9">
        <w:rPr>
          <w:rFonts w:ascii="Courier New" w:hAnsi="Courier New" w:cs="Courier New"/>
        </w:rPr>
        <w:t xml:space="preserve">role is to regulate both the cannabis-derived compounds as well as synthetic </w:t>
      </w:r>
      <w:r w:rsidR="002421A9">
        <w:rPr>
          <w:rFonts w:ascii="Courier New" w:hAnsi="Courier New" w:cs="Courier New"/>
        </w:rPr>
        <w:lastRenderedPageBreak/>
        <w:t xml:space="preserve">versions of those compounds. And </w:t>
      </w:r>
      <w:proofErr w:type="gramStart"/>
      <w:r w:rsidR="002421A9">
        <w:rPr>
          <w:rFonts w:ascii="Courier New" w:hAnsi="Courier New" w:cs="Courier New"/>
        </w:rPr>
        <w:t>we're</w:t>
      </w:r>
      <w:proofErr w:type="gramEnd"/>
      <w:r w:rsidR="002421A9">
        <w:rPr>
          <w:rFonts w:ascii="Courier New" w:hAnsi="Courier New" w:cs="Courier New"/>
        </w:rPr>
        <w:t xml:space="preserve"> aware of over 80 naturally occurring substances, as well as many others that are identified and understudied. </w:t>
      </w:r>
      <w:r w:rsidR="0080188D">
        <w:rPr>
          <w:rFonts w:ascii="Courier New" w:hAnsi="Courier New" w:cs="Courier New"/>
        </w:rPr>
        <w:t xml:space="preserve">Bottom line is </w:t>
      </w:r>
      <w:proofErr w:type="gramStart"/>
      <w:r w:rsidR="0080188D">
        <w:rPr>
          <w:rFonts w:ascii="Courier New" w:hAnsi="Courier New" w:cs="Courier New"/>
        </w:rPr>
        <w:t>there's</w:t>
      </w:r>
      <w:proofErr w:type="gramEnd"/>
      <w:r w:rsidR="0080188D">
        <w:rPr>
          <w:rFonts w:ascii="Courier New" w:hAnsi="Courier New" w:cs="Courier New"/>
        </w:rPr>
        <w:t xml:space="preserve"> a lot we don't know about them, but there's an awful lot of interest and promises as others have said. Our </w:t>
      </w:r>
      <w:r w:rsidR="008741F6">
        <w:rPr>
          <w:rFonts w:ascii="Courier New" w:hAnsi="Courier New" w:cs="Courier New"/>
        </w:rPr>
        <w:t>responsibility</w:t>
      </w:r>
      <w:r w:rsidR="0080188D">
        <w:rPr>
          <w:rFonts w:ascii="Courier New" w:hAnsi="Courier New" w:cs="Courier New"/>
        </w:rPr>
        <w:t xml:space="preserve"> in that setting is on human foods, on drugs, on biologic products, such as, you know, medical devices, electronic products, cosmetics, veterinary products, etc. Some of these things touch the cannabis world, many of them do. Some of them we have less direct oversight in terms of those products. </w:t>
      </w:r>
      <w:r w:rsidR="00951801">
        <w:rPr>
          <w:rFonts w:ascii="Courier New" w:hAnsi="Courier New" w:cs="Courier New"/>
        </w:rPr>
        <w:t xml:space="preserve">The consequences of our regulation have led to the approval of four products as drugs. Three products derived from THC-like molecules for nausea, neuropathic pain, cancer </w:t>
      </w:r>
      <w:r w:rsidR="008741F6">
        <w:rPr>
          <w:rFonts w:ascii="Courier New" w:hAnsi="Courier New" w:cs="Courier New"/>
        </w:rPr>
        <w:t>chemotherapy</w:t>
      </w:r>
      <w:r w:rsidR="00951801">
        <w:rPr>
          <w:rFonts w:ascii="Courier New" w:hAnsi="Courier New" w:cs="Courier New"/>
        </w:rPr>
        <w:t xml:space="preserve">, and </w:t>
      </w:r>
      <w:r w:rsidR="008741F6">
        <w:rPr>
          <w:rFonts w:ascii="Courier New" w:hAnsi="Courier New" w:cs="Courier New"/>
        </w:rPr>
        <w:t>nausea</w:t>
      </w:r>
      <w:r w:rsidR="00951801">
        <w:rPr>
          <w:rFonts w:ascii="Courier New" w:hAnsi="Courier New" w:cs="Courier New"/>
        </w:rPr>
        <w:t xml:space="preserve"> from cancer chemotherapy and one product, epidiolex, made of highly purified cannabidiol from the plants approved for </w:t>
      </w:r>
      <w:r w:rsidR="008741F6">
        <w:rPr>
          <w:rFonts w:ascii="Courier New" w:hAnsi="Courier New" w:cs="Courier New"/>
        </w:rPr>
        <w:t>childhood</w:t>
      </w:r>
      <w:r w:rsidR="00951801">
        <w:rPr>
          <w:rFonts w:ascii="Courier New" w:hAnsi="Courier New" w:cs="Courier New"/>
        </w:rPr>
        <w:t xml:space="preserve"> seizures and more recently extended to approve for tuberous sclerosis, a condition that also affects adults. </w:t>
      </w:r>
      <w:r w:rsidR="008F7847">
        <w:rPr>
          <w:rFonts w:ascii="Courier New" w:hAnsi="Courier New" w:cs="Courier New"/>
        </w:rPr>
        <w:t xml:space="preserve">But we know that the world is changing, and Steve has given a little bit of flavor of that. </w:t>
      </w:r>
      <w:proofErr w:type="gramStart"/>
      <w:r w:rsidR="008F7847">
        <w:rPr>
          <w:rFonts w:ascii="Courier New" w:hAnsi="Courier New" w:cs="Courier New"/>
        </w:rPr>
        <w:t>I'm</w:t>
      </w:r>
      <w:proofErr w:type="gramEnd"/>
      <w:r w:rsidR="008F7847">
        <w:rPr>
          <w:rFonts w:ascii="Courier New" w:hAnsi="Courier New" w:cs="Courier New"/>
        </w:rPr>
        <w:t xml:space="preserve"> sure that people have showed you variants of slides to illustrate the challenges of the marketplace. From the FDA's perspective, there are </w:t>
      </w:r>
      <w:proofErr w:type="gramStart"/>
      <w:r w:rsidR="008F7847">
        <w:rPr>
          <w:rFonts w:ascii="Courier New" w:hAnsi="Courier New" w:cs="Courier New"/>
        </w:rPr>
        <w:t>a number of</w:t>
      </w:r>
      <w:proofErr w:type="gramEnd"/>
      <w:r w:rsidR="008F7847">
        <w:rPr>
          <w:rFonts w:ascii="Courier New" w:hAnsi="Courier New" w:cs="Courier New"/>
        </w:rPr>
        <w:t xml:space="preserve"> things that are making it challenging as we think about how we regulate in a world where the DEA is no longer engaged </w:t>
      </w:r>
      <w:r w:rsidR="008F7847">
        <w:rPr>
          <w:rFonts w:ascii="Courier New" w:hAnsi="Courier New" w:cs="Courier New"/>
        </w:rPr>
        <w:lastRenderedPageBreak/>
        <w:t xml:space="preserve">in day-to-day regulations, the specific compounds. First and foremost, cannabidiol products are almost literally everywhere, and this is just a schematic showing some of the variations of the kinds of products that we see. Our surveillance network tries to keep track of </w:t>
      </w:r>
      <w:proofErr w:type="gramStart"/>
      <w:r w:rsidR="008F7847">
        <w:rPr>
          <w:rFonts w:ascii="Courier New" w:hAnsi="Courier New" w:cs="Courier New"/>
        </w:rPr>
        <w:t>all of</w:t>
      </w:r>
      <w:proofErr w:type="gramEnd"/>
      <w:r w:rsidR="008F7847">
        <w:rPr>
          <w:rFonts w:ascii="Courier New" w:hAnsi="Courier New" w:cs="Courier New"/>
        </w:rPr>
        <w:t xml:space="preserve"> the various products, at least the kinds of products, but you can get CBD-infused socks if you feel that those are valuable to you, illustrating the extent of the interest in the use of cannabidiol, the extent of -- by association, the extent of the interest in other products that are found in the hemp plant. </w:t>
      </w:r>
      <w:r w:rsidR="0096785D">
        <w:rPr>
          <w:rFonts w:ascii="Courier New" w:hAnsi="Courier New" w:cs="Courier New"/>
        </w:rPr>
        <w:t>That interest is being driven in large part, we think, because of the changes that occurred under the Farm Bill or the Agricultural Improvement Act of 2018. And as Steve said, it did two things. One, it removed hemp from the definition of marijuana, which meant that it was no longer controlled by the DEA</w:t>
      </w:r>
      <w:r w:rsidR="00157AB8">
        <w:rPr>
          <w:rFonts w:ascii="Courier New" w:hAnsi="Courier New" w:cs="Courier New"/>
        </w:rPr>
        <w:t xml:space="preserve">. But it did, however, say that, first, </w:t>
      </w:r>
      <w:r w:rsidR="008741F6">
        <w:rPr>
          <w:rFonts w:ascii="Courier New" w:hAnsi="Courier New" w:cs="Courier New"/>
        </w:rPr>
        <w:t>marijuana</w:t>
      </w:r>
      <w:r w:rsidR="00157AB8">
        <w:rPr>
          <w:rFonts w:ascii="Courier New" w:hAnsi="Courier New" w:cs="Courier New"/>
        </w:rPr>
        <w:t xml:space="preserve"> continued to be regulated </w:t>
      </w:r>
      <w:r w:rsidR="00077BFA">
        <w:rPr>
          <w:rFonts w:ascii="Courier New" w:hAnsi="Courier New" w:cs="Courier New"/>
        </w:rPr>
        <w:t xml:space="preserve">by the DEA under Schedule I. </w:t>
      </w:r>
      <w:proofErr w:type="gramStart"/>
      <w:r w:rsidR="00077BFA">
        <w:rPr>
          <w:rFonts w:ascii="Courier New" w:hAnsi="Courier New" w:cs="Courier New"/>
        </w:rPr>
        <w:t>So</w:t>
      </w:r>
      <w:proofErr w:type="gramEnd"/>
      <w:r w:rsidR="00077BFA">
        <w:rPr>
          <w:rFonts w:ascii="Courier New" w:hAnsi="Courier New" w:cs="Courier New"/>
        </w:rPr>
        <w:t xml:space="preserve"> things with higher content THC continued to be illegal</w:t>
      </w:r>
      <w:r w:rsidR="00CC626B">
        <w:rPr>
          <w:rFonts w:ascii="Courier New" w:hAnsi="Courier New" w:cs="Courier New"/>
        </w:rPr>
        <w:t xml:space="preserve"> under the Controlled Substances Act, but it also </w:t>
      </w:r>
      <w:r w:rsidR="00AB5893">
        <w:rPr>
          <w:rFonts w:ascii="Courier New" w:hAnsi="Courier New" w:cs="Courier New"/>
        </w:rPr>
        <w:t xml:space="preserve">specifically identified the FDA's authorities under the Food, Drug and </w:t>
      </w:r>
      <w:r w:rsidR="008741F6">
        <w:rPr>
          <w:rFonts w:ascii="Courier New" w:hAnsi="Courier New" w:cs="Courier New"/>
        </w:rPr>
        <w:t>Cosmetics</w:t>
      </w:r>
      <w:r w:rsidR="00AB5893">
        <w:rPr>
          <w:rFonts w:ascii="Courier New" w:hAnsi="Courier New" w:cs="Courier New"/>
        </w:rPr>
        <w:t xml:space="preserve"> Act and said those authorities are unchanged. So those authorities over the health products that are marketed that the FDA regulates are subject to the same </w:t>
      </w:r>
      <w:r w:rsidR="001A6A3B">
        <w:rPr>
          <w:rFonts w:ascii="Courier New" w:hAnsi="Courier New" w:cs="Courier New"/>
        </w:rPr>
        <w:t xml:space="preserve">authorities/requirements as any </w:t>
      </w:r>
      <w:r w:rsidR="001A6A3B">
        <w:rPr>
          <w:rFonts w:ascii="Courier New" w:hAnsi="Courier New" w:cs="Courier New"/>
        </w:rPr>
        <w:lastRenderedPageBreak/>
        <w:t xml:space="preserve">other substance, </w:t>
      </w:r>
      <w:r w:rsidR="008741F6">
        <w:rPr>
          <w:rFonts w:ascii="Courier New" w:hAnsi="Courier New" w:cs="Courier New"/>
        </w:rPr>
        <w:t>penicillin</w:t>
      </w:r>
      <w:r w:rsidR="001A6A3B">
        <w:rPr>
          <w:rFonts w:ascii="Courier New" w:hAnsi="Courier New" w:cs="Courier New"/>
        </w:rPr>
        <w:t>, ampicillin, you know, whatever. We have r</w:t>
      </w:r>
      <w:r w:rsidR="001B7B17">
        <w:rPr>
          <w:rFonts w:ascii="Courier New" w:hAnsi="Courier New" w:cs="Courier New"/>
        </w:rPr>
        <w:t>o</w:t>
      </w:r>
      <w:r w:rsidR="001A6A3B">
        <w:rPr>
          <w:rFonts w:ascii="Courier New" w:hAnsi="Courier New" w:cs="Courier New"/>
        </w:rPr>
        <w:t xml:space="preserve">les in regulating them. Dietary </w:t>
      </w:r>
      <w:r w:rsidR="008741F6">
        <w:rPr>
          <w:rFonts w:ascii="Courier New" w:hAnsi="Courier New" w:cs="Courier New"/>
        </w:rPr>
        <w:t>supplements</w:t>
      </w:r>
      <w:r w:rsidR="001B7B17">
        <w:rPr>
          <w:rFonts w:ascii="Courier New" w:hAnsi="Courier New" w:cs="Courier New"/>
        </w:rPr>
        <w:t xml:space="preserve">, we have roles in regulating them. Hemp-derived products are no different. And </w:t>
      </w:r>
      <w:proofErr w:type="gramStart"/>
      <w:r w:rsidR="001B7B17">
        <w:rPr>
          <w:rFonts w:ascii="Courier New" w:hAnsi="Courier New" w:cs="Courier New"/>
        </w:rPr>
        <w:t>so</w:t>
      </w:r>
      <w:proofErr w:type="gramEnd"/>
      <w:r w:rsidR="001B7B17">
        <w:rPr>
          <w:rFonts w:ascii="Courier New" w:hAnsi="Courier New" w:cs="Courier New"/>
        </w:rPr>
        <w:t xml:space="preserve"> the FDA regulation then became something that people were very interested in. The second challenge for us was the change </w:t>
      </w:r>
      <w:proofErr w:type="gramStart"/>
      <w:r w:rsidR="001B7B17">
        <w:rPr>
          <w:rFonts w:ascii="Courier New" w:hAnsi="Courier New" w:cs="Courier New"/>
        </w:rPr>
        <w:t>that's</w:t>
      </w:r>
      <w:proofErr w:type="gramEnd"/>
      <w:r w:rsidR="001B7B17">
        <w:rPr>
          <w:rFonts w:ascii="Courier New" w:hAnsi="Courier New" w:cs="Courier New"/>
        </w:rPr>
        <w:t xml:space="preserve"> been going on at the state and now the national level. I </w:t>
      </w:r>
      <w:proofErr w:type="gramStart"/>
      <w:r w:rsidR="001B7B17">
        <w:rPr>
          <w:rFonts w:ascii="Courier New" w:hAnsi="Courier New" w:cs="Courier New"/>
        </w:rPr>
        <w:t>won't</w:t>
      </w:r>
      <w:proofErr w:type="gramEnd"/>
      <w:r w:rsidR="001B7B17">
        <w:rPr>
          <w:rFonts w:ascii="Courier New" w:hAnsi="Courier New" w:cs="Courier New"/>
        </w:rPr>
        <w:t xml:space="preserve"> belabor this. This slide obviously was put together before the most recent wave of activity at the House and Senate level. I believe the Senate </w:t>
      </w:r>
      <w:proofErr w:type="gramStart"/>
      <w:r w:rsidR="001B7B17">
        <w:rPr>
          <w:rFonts w:ascii="Courier New" w:hAnsi="Courier New" w:cs="Courier New"/>
        </w:rPr>
        <w:t>actually passed</w:t>
      </w:r>
      <w:proofErr w:type="gramEnd"/>
      <w:r w:rsidR="001B7B17">
        <w:rPr>
          <w:rFonts w:ascii="Courier New" w:hAnsi="Courier New" w:cs="Courier New"/>
        </w:rPr>
        <w:t xml:space="preserve"> out a bill on Tuesday. I </w:t>
      </w:r>
      <w:proofErr w:type="gramStart"/>
      <w:r w:rsidR="001B7B17">
        <w:rPr>
          <w:rFonts w:ascii="Courier New" w:hAnsi="Courier New" w:cs="Courier New"/>
        </w:rPr>
        <w:t>can't</w:t>
      </w:r>
      <w:proofErr w:type="gramEnd"/>
      <w:r w:rsidR="001B7B17">
        <w:rPr>
          <w:rFonts w:ascii="Courier New" w:hAnsi="Courier New" w:cs="Courier New"/>
        </w:rPr>
        <w:t xml:space="preserve"> keep track of which bill it was. Steve would know. So there does seem to be movement in this area</w:t>
      </w:r>
      <w:r w:rsidR="0025204B">
        <w:rPr>
          <w:rFonts w:ascii="Courier New" w:hAnsi="Courier New" w:cs="Courier New"/>
        </w:rPr>
        <w:t xml:space="preserve">. None of the bills that </w:t>
      </w:r>
      <w:proofErr w:type="gramStart"/>
      <w:r w:rsidR="0025204B">
        <w:rPr>
          <w:rFonts w:ascii="Courier New" w:hAnsi="Courier New" w:cs="Courier New"/>
        </w:rPr>
        <w:t>I'm</w:t>
      </w:r>
      <w:proofErr w:type="gramEnd"/>
      <w:r w:rsidR="0025204B">
        <w:rPr>
          <w:rFonts w:ascii="Courier New" w:hAnsi="Courier New" w:cs="Courier New"/>
        </w:rPr>
        <w:t xml:space="preserve"> aware of have changed fundamentally the fact that the FDA authorities over the compounds when used in FDA regulated products</w:t>
      </w:r>
      <w:r w:rsidR="00157A16">
        <w:rPr>
          <w:rFonts w:ascii="Courier New" w:hAnsi="Courier New" w:cs="Courier New"/>
        </w:rPr>
        <w:t xml:space="preserve"> stay the same. We still </w:t>
      </w:r>
      <w:proofErr w:type="gramStart"/>
      <w:r w:rsidR="00157A16">
        <w:rPr>
          <w:rFonts w:ascii="Courier New" w:hAnsi="Courier New" w:cs="Courier New"/>
        </w:rPr>
        <w:t>have to</w:t>
      </w:r>
      <w:proofErr w:type="gramEnd"/>
      <w:r w:rsidR="00157A16">
        <w:rPr>
          <w:rFonts w:ascii="Courier New" w:hAnsi="Courier New" w:cs="Courier New"/>
        </w:rPr>
        <w:t xml:space="preserve"> regulate the way we have historically regulated these products. </w:t>
      </w:r>
      <w:r w:rsidR="00D301D7">
        <w:rPr>
          <w:rFonts w:ascii="Courier New" w:hAnsi="Courier New" w:cs="Courier New"/>
        </w:rPr>
        <w:t>And that's centrally a scientific challenge, because</w:t>
      </w:r>
      <w:r w:rsidR="00A150B5">
        <w:rPr>
          <w:rFonts w:ascii="Courier New" w:hAnsi="Courier New" w:cs="Courier New"/>
        </w:rPr>
        <w:t xml:space="preserve"> there is a </w:t>
      </w:r>
      <w:proofErr w:type="gramStart"/>
      <w:r w:rsidR="00A150B5">
        <w:rPr>
          <w:rFonts w:ascii="Courier New" w:hAnsi="Courier New" w:cs="Courier New"/>
        </w:rPr>
        <w:t>lot</w:t>
      </w:r>
      <w:proofErr w:type="gramEnd"/>
      <w:r w:rsidR="00A150B5">
        <w:rPr>
          <w:rFonts w:ascii="Courier New" w:hAnsi="Courier New" w:cs="Courier New"/>
        </w:rPr>
        <w:t xml:space="preserve"> we do not know about cannabidiol. And if you talk about cannabidiol, </w:t>
      </w:r>
      <w:proofErr w:type="gramStart"/>
      <w:r w:rsidR="00A150B5">
        <w:rPr>
          <w:rFonts w:ascii="Courier New" w:hAnsi="Courier New" w:cs="Courier New"/>
        </w:rPr>
        <w:t>there's</w:t>
      </w:r>
      <w:proofErr w:type="gramEnd"/>
      <w:r w:rsidR="00A150B5">
        <w:rPr>
          <w:rFonts w:ascii="Courier New" w:hAnsi="Courier New" w:cs="Courier New"/>
        </w:rPr>
        <w:t xml:space="preserve"> even less we know about the other species of cannabinoids, those other 80-odd things and the terpenes and the other things that are found in the cannabis plan. We know next to nothing about the cumulative and long-term human exposure in the way that I would expect to understand it for a drug, for instance. We know </w:t>
      </w:r>
      <w:proofErr w:type="gramStart"/>
      <w:r w:rsidR="00A150B5">
        <w:rPr>
          <w:rFonts w:ascii="Courier New" w:hAnsi="Courier New" w:cs="Courier New"/>
        </w:rPr>
        <w:t>very little</w:t>
      </w:r>
      <w:proofErr w:type="gramEnd"/>
      <w:r w:rsidR="00A150B5">
        <w:rPr>
          <w:rFonts w:ascii="Courier New" w:hAnsi="Courier New" w:cs="Courier New"/>
        </w:rPr>
        <w:t xml:space="preserve"> about the </w:t>
      </w:r>
      <w:r w:rsidR="00A150B5">
        <w:rPr>
          <w:rFonts w:ascii="Courier New" w:hAnsi="Courier New" w:cs="Courier New"/>
        </w:rPr>
        <w:lastRenderedPageBreak/>
        <w:t xml:space="preserve">impact of these products in susceptible populations: Children, pregnant, women, elderly. We </w:t>
      </w:r>
      <w:proofErr w:type="gramStart"/>
      <w:r w:rsidR="00A150B5">
        <w:rPr>
          <w:rFonts w:ascii="Courier New" w:hAnsi="Courier New" w:cs="Courier New"/>
        </w:rPr>
        <w:t>don't</w:t>
      </w:r>
      <w:proofErr w:type="gramEnd"/>
      <w:r w:rsidR="00A150B5">
        <w:rPr>
          <w:rFonts w:ascii="Courier New" w:hAnsi="Courier New" w:cs="Courier New"/>
        </w:rPr>
        <w:t xml:space="preserve"> know what happens when an adverse effect occurs and whether it is reversible when the drug is stopped. There are questions about drug interaction data. There are questions about unique pharmacology, and there are questions about some of the products that are being marketed. We have concerns about excipients or the things that sit around the cannabidiol, if you will, the talc and the things like that, and we </w:t>
      </w:r>
      <w:proofErr w:type="gramStart"/>
      <w:r w:rsidR="00A150B5">
        <w:rPr>
          <w:rFonts w:ascii="Courier New" w:hAnsi="Courier New" w:cs="Courier New"/>
        </w:rPr>
        <w:t>don't</w:t>
      </w:r>
      <w:proofErr w:type="gramEnd"/>
      <w:r w:rsidR="00A150B5">
        <w:rPr>
          <w:rFonts w:ascii="Courier New" w:hAnsi="Courier New" w:cs="Courier New"/>
        </w:rPr>
        <w:t xml:space="preserve"> know what happens when these products are used with those excipients. </w:t>
      </w:r>
      <w:r w:rsidR="00933329">
        <w:rPr>
          <w:rFonts w:ascii="Courier New" w:hAnsi="Courier New" w:cs="Courier New"/>
        </w:rPr>
        <w:t xml:space="preserve">We do know that there are organs of concern. We do know that based on the data we have available from the drug development program for epidiolex based on the published literature, based on the available other data that there are targets that we believe we need to know more about with regards to safety. There are liver injury signals that have occurred in </w:t>
      </w:r>
      <w:proofErr w:type="gramStart"/>
      <w:r w:rsidR="00933329">
        <w:rPr>
          <w:rFonts w:ascii="Courier New" w:hAnsi="Courier New" w:cs="Courier New"/>
        </w:rPr>
        <w:t>placebo controlled</w:t>
      </w:r>
      <w:proofErr w:type="gramEnd"/>
      <w:r w:rsidR="00933329">
        <w:rPr>
          <w:rFonts w:ascii="Courier New" w:hAnsi="Courier New" w:cs="Courier New"/>
        </w:rPr>
        <w:t xml:space="preserve"> trials where we're very certain were the consequence of the use of cannabidiol. We </w:t>
      </w:r>
      <w:proofErr w:type="gramStart"/>
      <w:r w:rsidR="00933329">
        <w:rPr>
          <w:rFonts w:ascii="Courier New" w:hAnsi="Courier New" w:cs="Courier New"/>
        </w:rPr>
        <w:t>don't</w:t>
      </w:r>
      <w:proofErr w:type="gramEnd"/>
      <w:r w:rsidR="00933329">
        <w:rPr>
          <w:rFonts w:ascii="Courier New" w:hAnsi="Courier New" w:cs="Courier New"/>
        </w:rPr>
        <w:t xml:space="preserve"> know </w:t>
      </w:r>
      <w:r w:rsidR="008741F6">
        <w:rPr>
          <w:rFonts w:ascii="Courier New" w:hAnsi="Courier New" w:cs="Courier New"/>
        </w:rPr>
        <w:t>exactly</w:t>
      </w:r>
      <w:r w:rsidR="00933329">
        <w:rPr>
          <w:rFonts w:ascii="Courier New" w:hAnsi="Courier New" w:cs="Courier New"/>
        </w:rPr>
        <w:t xml:space="preserve"> how serious those signals are. We </w:t>
      </w:r>
      <w:proofErr w:type="gramStart"/>
      <w:r w:rsidR="00933329">
        <w:rPr>
          <w:rFonts w:ascii="Courier New" w:hAnsi="Courier New" w:cs="Courier New"/>
        </w:rPr>
        <w:t>don't</w:t>
      </w:r>
      <w:proofErr w:type="gramEnd"/>
      <w:r w:rsidR="00933329">
        <w:rPr>
          <w:rFonts w:ascii="Courier New" w:hAnsi="Courier New" w:cs="Courier New"/>
        </w:rPr>
        <w:t xml:space="preserve"> know exactly what they mean. We think </w:t>
      </w:r>
      <w:proofErr w:type="gramStart"/>
      <w:r w:rsidR="00933329">
        <w:rPr>
          <w:rFonts w:ascii="Courier New" w:hAnsi="Courier New" w:cs="Courier New"/>
        </w:rPr>
        <w:t>they're</w:t>
      </w:r>
      <w:proofErr w:type="gramEnd"/>
      <w:r w:rsidR="00933329">
        <w:rPr>
          <w:rFonts w:ascii="Courier New" w:hAnsi="Courier New" w:cs="Courier New"/>
        </w:rPr>
        <w:t xml:space="preserve"> important to understand better. In the non-clinical data, we have seen (unint.) of male reproductive injury, including injuries that appear </w:t>
      </w:r>
      <w:proofErr w:type="gramStart"/>
      <w:r w:rsidR="00933329">
        <w:rPr>
          <w:rFonts w:ascii="Courier New" w:hAnsi="Courier New" w:cs="Courier New"/>
        </w:rPr>
        <w:t>to</w:t>
      </w:r>
      <w:proofErr w:type="gramEnd"/>
      <w:r w:rsidR="00933329">
        <w:rPr>
          <w:rFonts w:ascii="Courier New" w:hAnsi="Courier New" w:cs="Courier New"/>
        </w:rPr>
        <w:t xml:space="preserve"> potentially be non-reversible. Again, </w:t>
      </w:r>
      <w:proofErr w:type="gramStart"/>
      <w:r w:rsidR="00933329">
        <w:rPr>
          <w:rFonts w:ascii="Courier New" w:hAnsi="Courier New" w:cs="Courier New"/>
        </w:rPr>
        <w:t>a very serious</w:t>
      </w:r>
      <w:proofErr w:type="gramEnd"/>
      <w:r w:rsidR="00933329">
        <w:rPr>
          <w:rFonts w:ascii="Courier New" w:hAnsi="Courier New" w:cs="Courier New"/>
        </w:rPr>
        <w:t xml:space="preserve"> thing that we think we need to understand better. We </w:t>
      </w:r>
      <w:proofErr w:type="gramStart"/>
      <w:r w:rsidR="00933329">
        <w:rPr>
          <w:rFonts w:ascii="Courier New" w:hAnsi="Courier New" w:cs="Courier New"/>
        </w:rPr>
        <w:lastRenderedPageBreak/>
        <w:t>don't</w:t>
      </w:r>
      <w:proofErr w:type="gramEnd"/>
      <w:r w:rsidR="00933329">
        <w:rPr>
          <w:rFonts w:ascii="Courier New" w:hAnsi="Courier New" w:cs="Courier New"/>
        </w:rPr>
        <w:t xml:space="preserve"> know enough about. We </w:t>
      </w:r>
      <w:proofErr w:type="gramStart"/>
      <w:r w:rsidR="00933329">
        <w:rPr>
          <w:rFonts w:ascii="Courier New" w:hAnsi="Courier New" w:cs="Courier New"/>
        </w:rPr>
        <w:t>don't</w:t>
      </w:r>
      <w:proofErr w:type="gramEnd"/>
      <w:r w:rsidR="00933329">
        <w:rPr>
          <w:rFonts w:ascii="Courier New" w:hAnsi="Courier New" w:cs="Courier New"/>
        </w:rPr>
        <w:t xml:space="preserve"> know its impact with regards to human health, but we need to understand better. And then obviously there's a -- coming from NIDA, you all would know this. </w:t>
      </w:r>
      <w:proofErr w:type="gramStart"/>
      <w:r w:rsidR="00933329">
        <w:rPr>
          <w:rFonts w:ascii="Courier New" w:hAnsi="Courier New" w:cs="Courier New"/>
        </w:rPr>
        <w:t>There's</w:t>
      </w:r>
      <w:proofErr w:type="gramEnd"/>
      <w:r w:rsidR="00933329">
        <w:rPr>
          <w:rFonts w:ascii="Courier New" w:hAnsi="Courier New" w:cs="Courier New"/>
        </w:rPr>
        <w:t xml:space="preserve"> </w:t>
      </w:r>
      <w:r w:rsidR="00BE29E4">
        <w:rPr>
          <w:rFonts w:ascii="Courier New" w:hAnsi="Courier New" w:cs="Courier New"/>
        </w:rPr>
        <w:t xml:space="preserve">always a concern about the impact of substances that would be used in an abuse setting on the developing central nervous system, and Nora obviously has been working very hard for the last decade to develop the ABCD trial. </w:t>
      </w:r>
      <w:proofErr w:type="gramStart"/>
      <w:r w:rsidR="00BE29E4">
        <w:rPr>
          <w:rFonts w:ascii="Courier New" w:hAnsi="Courier New" w:cs="Courier New"/>
        </w:rPr>
        <w:t>We're</w:t>
      </w:r>
      <w:proofErr w:type="gramEnd"/>
      <w:r w:rsidR="00BE29E4">
        <w:rPr>
          <w:rFonts w:ascii="Courier New" w:hAnsi="Courier New" w:cs="Courier New"/>
        </w:rPr>
        <w:t xml:space="preserve"> all interested in seeing the data that come out of that. </w:t>
      </w:r>
      <w:proofErr w:type="gramStart"/>
      <w:r w:rsidR="005B11DA">
        <w:rPr>
          <w:rFonts w:ascii="Courier New" w:hAnsi="Courier New" w:cs="Courier New"/>
        </w:rPr>
        <w:t>So</w:t>
      </w:r>
      <w:proofErr w:type="gramEnd"/>
      <w:r w:rsidR="005B11DA">
        <w:rPr>
          <w:rFonts w:ascii="Courier New" w:hAnsi="Courier New" w:cs="Courier New"/>
        </w:rPr>
        <w:t xml:space="preserve"> the impact of this means the FDA has a lot of work to do. This is a slide that shows </w:t>
      </w:r>
      <w:proofErr w:type="gramStart"/>
      <w:r w:rsidR="005B11DA">
        <w:rPr>
          <w:rFonts w:ascii="Courier New" w:hAnsi="Courier New" w:cs="Courier New"/>
        </w:rPr>
        <w:t>all of</w:t>
      </w:r>
      <w:proofErr w:type="gramEnd"/>
      <w:r w:rsidR="005B11DA">
        <w:rPr>
          <w:rFonts w:ascii="Courier New" w:hAnsi="Courier New" w:cs="Courier New"/>
        </w:rPr>
        <w:t xml:space="preserve"> the parts of the FDA. The FDA is broken into centers by </w:t>
      </w:r>
      <w:proofErr w:type="gramStart"/>
      <w:r w:rsidR="005B11DA">
        <w:rPr>
          <w:rFonts w:ascii="Courier New" w:hAnsi="Courier New" w:cs="Courier New"/>
        </w:rPr>
        <w:t>expertise, if</w:t>
      </w:r>
      <w:proofErr w:type="gramEnd"/>
      <w:r w:rsidR="005B11DA">
        <w:rPr>
          <w:rFonts w:ascii="Courier New" w:hAnsi="Courier New" w:cs="Courier New"/>
        </w:rPr>
        <w:t xml:space="preserve"> you will. As you can see, </w:t>
      </w:r>
      <w:proofErr w:type="gramStart"/>
      <w:r w:rsidR="005B11DA">
        <w:rPr>
          <w:rFonts w:ascii="Courier New" w:hAnsi="Courier New" w:cs="Courier New"/>
        </w:rPr>
        <w:t>all of</w:t>
      </w:r>
      <w:proofErr w:type="gramEnd"/>
      <w:r w:rsidR="005B11DA">
        <w:rPr>
          <w:rFonts w:ascii="Courier New" w:hAnsi="Courier New" w:cs="Courier New"/>
        </w:rPr>
        <w:t xml:space="preserve"> the green boxes</w:t>
      </w:r>
      <w:r w:rsidR="00E615A4">
        <w:rPr>
          <w:rFonts w:ascii="Courier New" w:hAnsi="Courier New" w:cs="Courier New"/>
        </w:rPr>
        <w:t xml:space="preserve"> represent groups that meet with me every week to talk about cannabis, talk about cannabidiol. We exchange information. We have regulatory activities that </w:t>
      </w:r>
      <w:proofErr w:type="gramStart"/>
      <w:r w:rsidR="00E615A4">
        <w:rPr>
          <w:rFonts w:ascii="Courier New" w:hAnsi="Courier New" w:cs="Courier New"/>
        </w:rPr>
        <w:t>we're</w:t>
      </w:r>
      <w:proofErr w:type="gramEnd"/>
      <w:r w:rsidR="00E615A4">
        <w:rPr>
          <w:rFonts w:ascii="Courier New" w:hAnsi="Courier New" w:cs="Courier New"/>
        </w:rPr>
        <w:t xml:space="preserve"> taking. An extensive fraction of the agency is at work on cannabis at any given time. </w:t>
      </w:r>
      <w:r w:rsidR="003360CA">
        <w:rPr>
          <w:rFonts w:ascii="Courier New" w:hAnsi="Courier New" w:cs="Courier New"/>
        </w:rPr>
        <w:t xml:space="preserve">Going forward, we have a plan, because we understand that there is broad interest in the public in expanding the availability of safe, effective, and high-quality products made from the cannabis plant. First, we understand we need to get more information about the science. I identified some places we really need to understand better. We have a research agenda that </w:t>
      </w:r>
      <w:proofErr w:type="gramStart"/>
      <w:r w:rsidR="003360CA">
        <w:rPr>
          <w:rFonts w:ascii="Courier New" w:hAnsi="Courier New" w:cs="Courier New"/>
        </w:rPr>
        <w:t>we're</w:t>
      </w:r>
      <w:proofErr w:type="gramEnd"/>
      <w:r w:rsidR="003360CA">
        <w:rPr>
          <w:rFonts w:ascii="Courier New" w:hAnsi="Courier New" w:cs="Courier New"/>
        </w:rPr>
        <w:t xml:space="preserve"> working through, some forwarding studies to develop the kinds of database that we believe we need </w:t>
      </w:r>
      <w:r w:rsidR="003360CA">
        <w:rPr>
          <w:rFonts w:ascii="Courier New" w:hAnsi="Courier New" w:cs="Courier New"/>
        </w:rPr>
        <w:lastRenderedPageBreak/>
        <w:t xml:space="preserve">to understand how these products can be used safely in consumer products, dietary supplements, drugs, cosmetics, pet foods. We also think </w:t>
      </w:r>
      <w:proofErr w:type="gramStart"/>
      <w:r w:rsidR="003360CA">
        <w:rPr>
          <w:rFonts w:ascii="Courier New" w:hAnsi="Courier New" w:cs="Courier New"/>
        </w:rPr>
        <w:t>it's</w:t>
      </w:r>
      <w:proofErr w:type="gramEnd"/>
      <w:r w:rsidR="003360CA">
        <w:rPr>
          <w:rFonts w:ascii="Courier New" w:hAnsi="Courier New" w:cs="Courier New"/>
        </w:rPr>
        <w:t xml:space="preserve"> important from a policy perspective to think about how we might enable a broader availability of these safe, effective, and high-quality cannabidiol products</w:t>
      </w:r>
      <w:r w:rsidR="0053320E">
        <w:rPr>
          <w:rFonts w:ascii="Courier New" w:hAnsi="Courier New" w:cs="Courier New"/>
        </w:rPr>
        <w:t>. W</w:t>
      </w:r>
      <w:r w:rsidR="003360CA">
        <w:rPr>
          <w:rFonts w:ascii="Courier New" w:hAnsi="Courier New" w:cs="Courier New"/>
        </w:rPr>
        <w:t xml:space="preserve">hether </w:t>
      </w:r>
      <w:proofErr w:type="gramStart"/>
      <w:r w:rsidR="003360CA">
        <w:rPr>
          <w:rFonts w:ascii="Courier New" w:hAnsi="Courier New" w:cs="Courier New"/>
        </w:rPr>
        <w:t>that's</w:t>
      </w:r>
      <w:proofErr w:type="gramEnd"/>
      <w:r w:rsidR="003360CA">
        <w:rPr>
          <w:rFonts w:ascii="Courier New" w:hAnsi="Courier New" w:cs="Courier New"/>
        </w:rPr>
        <w:t xml:space="preserve"> to continue our activities around enforcement in </w:t>
      </w:r>
      <w:r w:rsidR="008741F6">
        <w:rPr>
          <w:rFonts w:ascii="Courier New" w:hAnsi="Courier New" w:cs="Courier New"/>
        </w:rPr>
        <w:t>addition</w:t>
      </w:r>
      <w:r w:rsidR="003360CA">
        <w:rPr>
          <w:rFonts w:ascii="Courier New" w:hAnsi="Courier New" w:cs="Courier New"/>
        </w:rPr>
        <w:t xml:space="preserve"> to potentially allowing broader use of these products under appropriate circumstances</w:t>
      </w:r>
      <w:r w:rsidR="0053320E">
        <w:rPr>
          <w:rFonts w:ascii="Courier New" w:hAnsi="Courier New" w:cs="Courier New"/>
        </w:rPr>
        <w:t xml:space="preserve"> is something we're in the process of working through. There have been a </w:t>
      </w:r>
      <w:r w:rsidR="008741F6">
        <w:rPr>
          <w:rFonts w:ascii="Courier New" w:hAnsi="Courier New" w:cs="Courier New"/>
        </w:rPr>
        <w:t>variety</w:t>
      </w:r>
      <w:r w:rsidR="0053320E">
        <w:rPr>
          <w:rFonts w:ascii="Courier New" w:hAnsi="Courier New" w:cs="Courier New"/>
        </w:rPr>
        <w:t xml:space="preserve"> of activities, variety of proposals, rules that people have suggested to us. </w:t>
      </w:r>
      <w:proofErr w:type="gramStart"/>
      <w:r w:rsidR="0053320E">
        <w:rPr>
          <w:rFonts w:ascii="Courier New" w:hAnsi="Courier New" w:cs="Courier New"/>
        </w:rPr>
        <w:t>It's</w:t>
      </w:r>
      <w:proofErr w:type="gramEnd"/>
      <w:r w:rsidR="0053320E">
        <w:rPr>
          <w:rFonts w:ascii="Courier New" w:hAnsi="Courier New" w:cs="Courier New"/>
        </w:rPr>
        <w:t xml:space="preserve"> a very complicated area. We understand the need. </w:t>
      </w:r>
      <w:proofErr w:type="gramStart"/>
      <w:r w:rsidR="0053320E">
        <w:rPr>
          <w:rFonts w:ascii="Courier New" w:hAnsi="Courier New" w:cs="Courier New"/>
        </w:rPr>
        <w:t>It's</w:t>
      </w:r>
      <w:proofErr w:type="gramEnd"/>
      <w:r w:rsidR="0053320E">
        <w:rPr>
          <w:rFonts w:ascii="Courier New" w:hAnsi="Courier New" w:cs="Courier New"/>
        </w:rPr>
        <w:t xml:space="preserve"> something we're working very carefully on. Obviously, there is intense interest in Congress, and as necessary, we are providing them whatever information they ask of us. </w:t>
      </w:r>
      <w:r w:rsidR="00C164E3">
        <w:rPr>
          <w:rFonts w:ascii="Courier New" w:hAnsi="Courier New" w:cs="Courier New"/>
        </w:rPr>
        <w:t xml:space="preserve">And then finally, we continue to engage with outside groups, because we understand how important that is. I was on a call with New York State last week, because </w:t>
      </w:r>
      <w:proofErr w:type="gramStart"/>
      <w:r w:rsidR="00C164E3">
        <w:rPr>
          <w:rFonts w:ascii="Courier New" w:hAnsi="Courier New" w:cs="Courier New"/>
        </w:rPr>
        <w:t>they're</w:t>
      </w:r>
      <w:proofErr w:type="gramEnd"/>
      <w:r w:rsidR="00C164E3">
        <w:rPr>
          <w:rFonts w:ascii="Courier New" w:hAnsi="Courier New" w:cs="Courier New"/>
        </w:rPr>
        <w:t xml:space="preserve"> in the process of finalizing their rule making for state-based </w:t>
      </w:r>
      <w:r w:rsidR="008741F6">
        <w:rPr>
          <w:rFonts w:ascii="Courier New" w:hAnsi="Courier New" w:cs="Courier New"/>
        </w:rPr>
        <w:t>marijuana</w:t>
      </w:r>
      <w:r w:rsidR="00C164E3">
        <w:rPr>
          <w:rFonts w:ascii="Courier New" w:hAnsi="Courier New" w:cs="Courier New"/>
        </w:rPr>
        <w:t xml:space="preserve">, they call it marijuana, availability. And they wanted to talk to us about standard setting. They wanted to talk to us about the general regulatory frameworks that we were thinking about. And we obviously were eager to be as helpful as we possibly could. </w:t>
      </w:r>
      <w:r w:rsidR="003D238E">
        <w:rPr>
          <w:rFonts w:ascii="Courier New" w:hAnsi="Courier New" w:cs="Courier New"/>
        </w:rPr>
        <w:t xml:space="preserve">We also held a public hearing early in 2019 </w:t>
      </w:r>
      <w:r w:rsidR="003D238E">
        <w:rPr>
          <w:rFonts w:ascii="Courier New" w:hAnsi="Courier New" w:cs="Courier New"/>
        </w:rPr>
        <w:lastRenderedPageBreak/>
        <w:t xml:space="preserve">that we continue to get comments from. We continue to make use of the data that people have provided to us as a result of that public meeting. And in order to facilitate that, </w:t>
      </w:r>
      <w:proofErr w:type="gramStart"/>
      <w:r w:rsidR="003D238E">
        <w:rPr>
          <w:rFonts w:ascii="Courier New" w:hAnsi="Courier New" w:cs="Courier New"/>
        </w:rPr>
        <w:t>we've</w:t>
      </w:r>
      <w:proofErr w:type="gramEnd"/>
      <w:r w:rsidR="003D238E">
        <w:rPr>
          <w:rFonts w:ascii="Courier New" w:hAnsi="Courier New" w:cs="Courier New"/>
        </w:rPr>
        <w:t xml:space="preserve"> recently reopened the docket, that's basically standing open, as people are able to send us material if we will make use of it. </w:t>
      </w:r>
      <w:r w:rsidR="005B344E">
        <w:rPr>
          <w:rFonts w:ascii="Courier New" w:hAnsi="Courier New" w:cs="Courier New"/>
        </w:rPr>
        <w:t xml:space="preserve">We do, however, continue to take enforcement actions, and </w:t>
      </w:r>
      <w:proofErr w:type="gramStart"/>
      <w:r w:rsidR="00A876E0">
        <w:rPr>
          <w:rFonts w:ascii="Courier New" w:hAnsi="Courier New" w:cs="Courier New"/>
        </w:rPr>
        <w:t>I'm</w:t>
      </w:r>
      <w:proofErr w:type="gramEnd"/>
      <w:r w:rsidR="00A876E0">
        <w:rPr>
          <w:rFonts w:ascii="Courier New" w:hAnsi="Courier New" w:cs="Courier New"/>
        </w:rPr>
        <w:t xml:space="preserve"> sure you've </w:t>
      </w:r>
      <w:r w:rsidR="008741F6">
        <w:rPr>
          <w:rFonts w:ascii="Courier New" w:hAnsi="Courier New" w:cs="Courier New"/>
        </w:rPr>
        <w:t>seen</w:t>
      </w:r>
      <w:r w:rsidR="00A876E0">
        <w:rPr>
          <w:rFonts w:ascii="Courier New" w:hAnsi="Courier New" w:cs="Courier New"/>
        </w:rPr>
        <w:t xml:space="preserve"> the news about these. Fundamentally, people are not always marketing their products appropriately. And when they are (unint.), they open themselves up to potential actions from us. We have identified claims that are being made that are not substantiated by evidence. You know, right now, </w:t>
      </w:r>
      <w:proofErr w:type="gramStart"/>
      <w:r w:rsidR="00A876E0">
        <w:rPr>
          <w:rFonts w:ascii="Courier New" w:hAnsi="Courier New" w:cs="Courier New"/>
        </w:rPr>
        <w:t>we're</w:t>
      </w:r>
      <w:proofErr w:type="gramEnd"/>
      <w:r w:rsidR="00A876E0">
        <w:rPr>
          <w:rFonts w:ascii="Courier New" w:hAnsi="Courier New" w:cs="Courier New"/>
        </w:rPr>
        <w:t xml:space="preserve"> seeing claims that CBD cures COVID. No data on that. Making that sort of a claim is clearly a drug claim that requires evidence to be submitted to the agency to be reviewed. </w:t>
      </w:r>
      <w:proofErr w:type="gramStart"/>
      <w:r w:rsidR="00A876E0">
        <w:rPr>
          <w:rFonts w:ascii="Courier New" w:hAnsi="Courier New" w:cs="Courier New"/>
        </w:rPr>
        <w:t>So</w:t>
      </w:r>
      <w:proofErr w:type="gramEnd"/>
      <w:r w:rsidR="00A876E0">
        <w:rPr>
          <w:rFonts w:ascii="Courier New" w:hAnsi="Courier New" w:cs="Courier New"/>
        </w:rPr>
        <w:t xml:space="preserve"> when we see those sorts of egregious and potentially harmful claims being made, we need to be able to step in and take action. </w:t>
      </w:r>
      <w:proofErr w:type="gramStart"/>
      <w:r w:rsidR="00B86C07">
        <w:rPr>
          <w:rFonts w:ascii="Courier New" w:hAnsi="Courier New" w:cs="Courier New"/>
        </w:rPr>
        <w:t>We're</w:t>
      </w:r>
      <w:proofErr w:type="gramEnd"/>
      <w:r w:rsidR="00B86C07">
        <w:rPr>
          <w:rFonts w:ascii="Courier New" w:hAnsi="Courier New" w:cs="Courier New"/>
        </w:rPr>
        <w:t xml:space="preserve"> also working to encourage botanical drug development, including botanicals that are cannabis-derived, and I won't go into detail except to say that I have an entire team whose job it is to encourage plant-based drug development. And they are ready to talk to anyone at any time, to make them be as helpful as possible. And then lastly, we have a web page where we list the things we know, the things we </w:t>
      </w:r>
      <w:proofErr w:type="gramStart"/>
      <w:r w:rsidR="00B86C07">
        <w:rPr>
          <w:rFonts w:ascii="Courier New" w:hAnsi="Courier New" w:cs="Courier New"/>
        </w:rPr>
        <w:t>don’t</w:t>
      </w:r>
      <w:proofErr w:type="gramEnd"/>
      <w:r w:rsidR="00B86C07">
        <w:rPr>
          <w:rFonts w:ascii="Courier New" w:hAnsi="Courier New" w:cs="Courier New"/>
        </w:rPr>
        <w:t xml:space="preserve"> know, the </w:t>
      </w:r>
      <w:r w:rsidR="00B86C07">
        <w:rPr>
          <w:rFonts w:ascii="Courier New" w:hAnsi="Courier New" w:cs="Courier New"/>
        </w:rPr>
        <w:lastRenderedPageBreak/>
        <w:t xml:space="preserve">questions we can answer, </w:t>
      </w:r>
      <w:r w:rsidR="009621B7">
        <w:rPr>
          <w:rFonts w:ascii="Courier New" w:hAnsi="Courier New" w:cs="Courier New"/>
        </w:rPr>
        <w:t xml:space="preserve">the questions that we don't answer, and offer any assistance that we can to further the development of products derived from cannabis appropriately on safe, effect, high-quality products for the American consumer. </w:t>
      </w:r>
      <w:r w:rsidR="00B07949">
        <w:rPr>
          <w:rFonts w:ascii="Courier New" w:hAnsi="Courier New" w:cs="Courier New"/>
        </w:rPr>
        <w:t xml:space="preserve">And with that, </w:t>
      </w:r>
      <w:proofErr w:type="gramStart"/>
      <w:r w:rsidR="00B07949">
        <w:rPr>
          <w:rFonts w:ascii="Courier New" w:hAnsi="Courier New" w:cs="Courier New"/>
        </w:rPr>
        <w:t>I'm</w:t>
      </w:r>
      <w:proofErr w:type="gramEnd"/>
      <w:r w:rsidR="00B07949">
        <w:rPr>
          <w:rFonts w:ascii="Courier New" w:hAnsi="Courier New" w:cs="Courier New"/>
        </w:rPr>
        <w:t xml:space="preserve"> going to end with my summary, which is just to say, again, we have a well-defined role in this space. Our role has not changed based on the recent activities at the legislative level. We continue to support the scientific assessment of cannabis-derived products and cannabis-derived compounds. We think it needs to be robust and scientific. We understand the broad interest in expanding the availability of these products. </w:t>
      </w:r>
      <w:proofErr w:type="gramStart"/>
      <w:r w:rsidR="00B07949">
        <w:rPr>
          <w:rFonts w:ascii="Courier New" w:hAnsi="Courier New" w:cs="Courier New"/>
        </w:rPr>
        <w:t>We're</w:t>
      </w:r>
      <w:proofErr w:type="gramEnd"/>
      <w:r w:rsidR="00B07949">
        <w:rPr>
          <w:rFonts w:ascii="Courier New" w:hAnsi="Courier New" w:cs="Courier New"/>
        </w:rPr>
        <w:t xml:space="preserve"> looking at various regulatory pathways to lawfully allow that, that would appropriate for the safety of the American public. And we are committed to protecting the public health with respect to these products wherever possible and to the extent we possibly can. With that, I thank you for your attention. </w:t>
      </w:r>
      <w:proofErr w:type="gramStart"/>
      <w:r w:rsidR="00B07949">
        <w:rPr>
          <w:rFonts w:ascii="Courier New" w:hAnsi="Courier New" w:cs="Courier New"/>
        </w:rPr>
        <w:t>I'm</w:t>
      </w:r>
      <w:proofErr w:type="gramEnd"/>
      <w:r w:rsidR="00B07949">
        <w:rPr>
          <w:rFonts w:ascii="Courier New" w:hAnsi="Courier New" w:cs="Courier New"/>
        </w:rPr>
        <w:t xml:space="preserve"> happy to answer any questions I can. </w:t>
      </w:r>
    </w:p>
    <w:p w14:paraId="492F2BE1" w14:textId="77777777" w:rsidR="00B07949" w:rsidRDefault="00B07949" w:rsidP="009D5D9D">
      <w:pPr>
        <w:spacing w:line="480" w:lineRule="atLeast"/>
        <w:ind w:left="720" w:hanging="720"/>
        <w:rPr>
          <w:rFonts w:ascii="Courier New" w:hAnsi="Courier New" w:cs="Courier New"/>
        </w:rPr>
      </w:pPr>
      <w:r>
        <w:rPr>
          <w:rFonts w:ascii="Courier New" w:hAnsi="Courier New" w:cs="Courier New"/>
        </w:rPr>
        <w:t xml:space="preserve">&gt;&gt; Thank you so much, Doc, for putting the context on some of the regulations and issues that FDA is currently working. And when we were planning this symposium, we thought it would be </w:t>
      </w:r>
      <w:proofErr w:type="gramStart"/>
      <w:r>
        <w:rPr>
          <w:rFonts w:ascii="Courier New" w:hAnsi="Courier New" w:cs="Courier New"/>
        </w:rPr>
        <w:t>very important</w:t>
      </w:r>
      <w:proofErr w:type="gramEnd"/>
      <w:r>
        <w:rPr>
          <w:rFonts w:ascii="Courier New" w:hAnsi="Courier New" w:cs="Courier New"/>
        </w:rPr>
        <w:t xml:space="preserve"> to hear and understand at least some of the perspective or point of view of the </w:t>
      </w:r>
      <w:r w:rsidR="008741F6">
        <w:rPr>
          <w:rFonts w:ascii="Courier New" w:hAnsi="Courier New" w:cs="Courier New"/>
        </w:rPr>
        <w:t>researchers</w:t>
      </w:r>
      <w:r>
        <w:rPr>
          <w:rFonts w:ascii="Courier New" w:hAnsi="Courier New" w:cs="Courier New"/>
        </w:rPr>
        <w:t xml:space="preserve"> themselves regarding challenges and hurdles related to the clinical </w:t>
      </w:r>
      <w:r>
        <w:rPr>
          <w:rFonts w:ascii="Courier New" w:hAnsi="Courier New" w:cs="Courier New"/>
        </w:rPr>
        <w:lastRenderedPageBreak/>
        <w:t xml:space="preserve">cannabis research. For that, we had invited our co-chair, Dr. Ziva Cooper from UCLA, </w:t>
      </w:r>
      <w:proofErr w:type="gramStart"/>
      <w:r>
        <w:rPr>
          <w:rFonts w:ascii="Courier New" w:hAnsi="Courier New" w:cs="Courier New"/>
        </w:rPr>
        <w:t>and also</w:t>
      </w:r>
      <w:proofErr w:type="gramEnd"/>
      <w:r>
        <w:rPr>
          <w:rFonts w:ascii="Courier New" w:hAnsi="Courier New" w:cs="Courier New"/>
        </w:rPr>
        <w:t xml:space="preserve"> you will hear from the person that you had heard before this </w:t>
      </w:r>
      <w:r w:rsidR="00BB7855">
        <w:rPr>
          <w:rFonts w:ascii="Courier New" w:hAnsi="Courier New" w:cs="Courier New"/>
        </w:rPr>
        <w:t xml:space="preserve">week, Dr. Donald Abrams, professor emeritus of medicine at the University of California in San Francisco, very active in the </w:t>
      </w:r>
      <w:r w:rsidR="008741F6">
        <w:rPr>
          <w:rFonts w:ascii="Courier New" w:hAnsi="Courier New" w:cs="Courier New"/>
        </w:rPr>
        <w:t>research</w:t>
      </w:r>
      <w:r w:rsidR="00BB7855">
        <w:rPr>
          <w:rFonts w:ascii="Courier New" w:hAnsi="Courier New" w:cs="Courier New"/>
        </w:rPr>
        <w:t xml:space="preserve"> related to cannabis, and he was </w:t>
      </w:r>
      <w:r w:rsidR="00A9753D">
        <w:rPr>
          <w:rFonts w:ascii="Courier New" w:hAnsi="Courier New" w:cs="Courier New"/>
        </w:rPr>
        <w:t xml:space="preserve">-- in fact, he called for a chapter on cannabinoids and cancer in </w:t>
      </w:r>
      <w:r w:rsidR="007F1429">
        <w:rPr>
          <w:rFonts w:ascii="Courier New" w:hAnsi="Courier New" w:cs="Courier New"/>
        </w:rPr>
        <w:t>their</w:t>
      </w:r>
      <w:r w:rsidR="00410D48">
        <w:rPr>
          <w:rFonts w:ascii="Courier New" w:hAnsi="Courier New" w:cs="Courier New"/>
        </w:rPr>
        <w:t xml:space="preserve"> hopes for university press, (unint.) text.  And he also was part of the National Academy's Committee on the Health Effects of Cannabis and Cannabinoids. </w:t>
      </w:r>
      <w:proofErr w:type="gramStart"/>
      <w:r w:rsidR="00410D48">
        <w:rPr>
          <w:rFonts w:ascii="Courier New" w:hAnsi="Courier New" w:cs="Courier New"/>
        </w:rPr>
        <w:t>So</w:t>
      </w:r>
      <w:proofErr w:type="gramEnd"/>
      <w:r w:rsidR="00410D48">
        <w:rPr>
          <w:rFonts w:ascii="Courier New" w:hAnsi="Courier New" w:cs="Courier New"/>
        </w:rPr>
        <w:t xml:space="preserve"> we will hear </w:t>
      </w:r>
      <w:r w:rsidR="00087097">
        <w:rPr>
          <w:rFonts w:ascii="Courier New" w:hAnsi="Courier New" w:cs="Courier New"/>
        </w:rPr>
        <w:t>from Ziva, Dr. Cooper first, and immediately then after Dr. Abrams. Thank you.</w:t>
      </w:r>
      <w:r w:rsidR="009305C3">
        <w:rPr>
          <w:rFonts w:ascii="Courier New" w:hAnsi="Courier New" w:cs="Courier New"/>
        </w:rPr>
        <w:t xml:space="preserve"> Ziva.</w:t>
      </w:r>
    </w:p>
    <w:p w14:paraId="31B3394F" w14:textId="77777777" w:rsidR="00087097" w:rsidRDefault="00087097" w:rsidP="009D5D9D">
      <w:pPr>
        <w:spacing w:line="480" w:lineRule="atLeast"/>
        <w:ind w:left="720" w:hanging="720"/>
        <w:rPr>
          <w:rFonts w:ascii="Courier New" w:hAnsi="Courier New" w:cs="Courier New"/>
        </w:rPr>
      </w:pPr>
      <w:r>
        <w:rPr>
          <w:rFonts w:ascii="Courier New" w:hAnsi="Courier New" w:cs="Courier New"/>
        </w:rPr>
        <w:t xml:space="preserve">&gt;&gt; </w:t>
      </w:r>
      <w:r w:rsidR="009305C3">
        <w:rPr>
          <w:rFonts w:ascii="Courier New" w:hAnsi="Courier New" w:cs="Courier New"/>
        </w:rPr>
        <w:t xml:space="preserve">Okay. Thank you so much for having me, and </w:t>
      </w:r>
      <w:proofErr w:type="gramStart"/>
      <w:r w:rsidR="009305C3">
        <w:rPr>
          <w:rFonts w:ascii="Courier New" w:hAnsi="Courier New" w:cs="Courier New"/>
        </w:rPr>
        <w:t>I'd</w:t>
      </w:r>
      <w:proofErr w:type="gramEnd"/>
      <w:r w:rsidR="009305C3">
        <w:rPr>
          <w:rFonts w:ascii="Courier New" w:hAnsi="Courier New" w:cs="Courier New"/>
        </w:rPr>
        <w:t xml:space="preserve"> like to thank the N</w:t>
      </w:r>
      <w:r w:rsidR="00EB754E">
        <w:rPr>
          <w:rFonts w:ascii="Courier New" w:hAnsi="Courier New" w:cs="Courier New"/>
        </w:rPr>
        <w:t>C</w:t>
      </w:r>
      <w:r w:rsidR="009305C3">
        <w:rPr>
          <w:rFonts w:ascii="Courier New" w:hAnsi="Courier New" w:cs="Courier New"/>
        </w:rPr>
        <w:t xml:space="preserve">I organizing committee for inviting me to be a co-chair. And </w:t>
      </w:r>
      <w:proofErr w:type="gramStart"/>
      <w:r w:rsidR="009305C3">
        <w:rPr>
          <w:rFonts w:ascii="Courier New" w:hAnsi="Courier New" w:cs="Courier New"/>
        </w:rPr>
        <w:t>it's</w:t>
      </w:r>
      <w:proofErr w:type="gramEnd"/>
      <w:r w:rsidR="009305C3">
        <w:rPr>
          <w:rFonts w:ascii="Courier New" w:hAnsi="Courier New" w:cs="Courier New"/>
        </w:rPr>
        <w:t xml:space="preserve"> been wonderful working with Dr. Salicrup, as well as the other panel members to talk about this really important issue as we've heard for the last couple of days, you know, the gaps in knowledge with respect to cannabis and cancer research. Why do we have such significant gaps in knowledge? </w:t>
      </w:r>
      <w:proofErr w:type="gramStart"/>
      <w:r w:rsidR="009305C3">
        <w:rPr>
          <w:rFonts w:ascii="Courier New" w:hAnsi="Courier New" w:cs="Courier New"/>
        </w:rPr>
        <w:t>So</w:t>
      </w:r>
      <w:proofErr w:type="gramEnd"/>
      <w:r w:rsidR="009305C3">
        <w:rPr>
          <w:rFonts w:ascii="Courier New" w:hAnsi="Courier New" w:cs="Courier New"/>
        </w:rPr>
        <w:t xml:space="preserve"> I'll be talking about my own experience having worked through some of the regulatory hurdles in two states over the last five years, two states, New York State and California. I was at Columbia University in New York, and now </w:t>
      </w:r>
      <w:proofErr w:type="gramStart"/>
      <w:r w:rsidR="009305C3">
        <w:rPr>
          <w:rFonts w:ascii="Courier New" w:hAnsi="Courier New" w:cs="Courier New"/>
        </w:rPr>
        <w:t>I'm</w:t>
      </w:r>
      <w:proofErr w:type="gramEnd"/>
      <w:r w:rsidR="009305C3">
        <w:rPr>
          <w:rFonts w:ascii="Courier New" w:hAnsi="Courier New" w:cs="Courier New"/>
        </w:rPr>
        <w:t xml:space="preserve"> at UCLA. And </w:t>
      </w:r>
      <w:proofErr w:type="gramStart"/>
      <w:r w:rsidR="009305C3">
        <w:rPr>
          <w:rFonts w:ascii="Courier New" w:hAnsi="Courier New" w:cs="Courier New"/>
        </w:rPr>
        <w:t>so</w:t>
      </w:r>
      <w:proofErr w:type="gramEnd"/>
      <w:r w:rsidR="009305C3">
        <w:rPr>
          <w:rFonts w:ascii="Courier New" w:hAnsi="Courier New" w:cs="Courier New"/>
        </w:rPr>
        <w:t xml:space="preserve"> I've had some difference experiences, and I'll </w:t>
      </w:r>
      <w:r w:rsidR="00DB578E">
        <w:rPr>
          <w:rFonts w:ascii="Courier New" w:hAnsi="Courier New" w:cs="Courier New"/>
        </w:rPr>
        <w:t xml:space="preserve">just </w:t>
      </w:r>
      <w:r w:rsidR="00DB578E">
        <w:rPr>
          <w:rFonts w:ascii="Courier New" w:hAnsi="Courier New" w:cs="Courier New"/>
        </w:rPr>
        <w:lastRenderedPageBreak/>
        <w:t xml:space="preserve">talk about some of those hurdles. And then Dr. Abrams will </w:t>
      </w:r>
      <w:r w:rsidR="00255DC7">
        <w:rPr>
          <w:rFonts w:ascii="Courier New" w:hAnsi="Courier New" w:cs="Courier New"/>
        </w:rPr>
        <w:t xml:space="preserve">talk about how those hurdles apply to him as he was embarking on cannabis and cancer research. </w:t>
      </w:r>
      <w:proofErr w:type="gramStart"/>
      <w:r w:rsidR="00255DC7">
        <w:rPr>
          <w:rFonts w:ascii="Courier New" w:hAnsi="Courier New" w:cs="Courier New"/>
        </w:rPr>
        <w:t>So</w:t>
      </w:r>
      <w:proofErr w:type="gramEnd"/>
      <w:r w:rsidR="00255DC7">
        <w:rPr>
          <w:rFonts w:ascii="Courier New" w:hAnsi="Courier New" w:cs="Courier New"/>
        </w:rPr>
        <w:t xml:space="preserve"> my studies are funded by the NIH as well as the California State Funded Center for Medicinal Cannabis Research. </w:t>
      </w:r>
      <w:r w:rsidR="001D7892">
        <w:rPr>
          <w:rFonts w:ascii="Courier New" w:hAnsi="Courier New" w:cs="Courier New"/>
        </w:rPr>
        <w:t>Independent of these studies, in the past year, I have served on the Scientific Advisory Board</w:t>
      </w:r>
      <w:r w:rsidR="00857B9D">
        <w:rPr>
          <w:rFonts w:ascii="Courier New" w:hAnsi="Courier New" w:cs="Courier New"/>
        </w:rPr>
        <w:t xml:space="preserve"> of FSD Pharma. </w:t>
      </w:r>
      <w:proofErr w:type="gramStart"/>
      <w:r w:rsidR="00EB356D">
        <w:rPr>
          <w:rFonts w:ascii="Courier New" w:hAnsi="Courier New" w:cs="Courier New"/>
        </w:rPr>
        <w:t>So</w:t>
      </w:r>
      <w:proofErr w:type="gramEnd"/>
      <w:r w:rsidR="00EB356D">
        <w:rPr>
          <w:rFonts w:ascii="Courier New" w:hAnsi="Courier New" w:cs="Courier New"/>
        </w:rPr>
        <w:t xml:space="preserve"> the skeleton for my talk will be the urgent need for clinical data, which you've already heard a lot about, some insights into regulations, so taking off from what Steve and Doug shared with you, explaining how that really applies to a researcher in this field. </w:t>
      </w:r>
      <w:proofErr w:type="gramStart"/>
      <w:r w:rsidR="00EB356D">
        <w:rPr>
          <w:rFonts w:ascii="Courier New" w:hAnsi="Courier New" w:cs="Courier New"/>
        </w:rPr>
        <w:t>I'll</w:t>
      </w:r>
      <w:proofErr w:type="gramEnd"/>
      <w:r w:rsidR="00EB356D">
        <w:rPr>
          <w:rFonts w:ascii="Courier New" w:hAnsi="Courier New" w:cs="Courier New"/>
        </w:rPr>
        <w:t xml:space="preserve"> then talk about additional barriers that we don't usually hear about, and then path forward. </w:t>
      </w:r>
      <w:proofErr w:type="gramStart"/>
      <w:r w:rsidR="0056174D">
        <w:rPr>
          <w:rFonts w:ascii="Courier New" w:hAnsi="Courier New" w:cs="Courier New"/>
        </w:rPr>
        <w:t>So</w:t>
      </w:r>
      <w:proofErr w:type="gramEnd"/>
      <w:r w:rsidR="0056174D">
        <w:rPr>
          <w:rFonts w:ascii="Courier New" w:hAnsi="Courier New" w:cs="Courier New"/>
        </w:rPr>
        <w:t xml:space="preserve"> </w:t>
      </w:r>
      <w:r w:rsidR="003F43F0">
        <w:rPr>
          <w:rFonts w:ascii="Courier New" w:hAnsi="Courier New" w:cs="Courier New"/>
        </w:rPr>
        <w:t xml:space="preserve">we all know that there's a desperate need for clinical data, and this is complicated given that there have been widespread changes to regulation, and Steve highlighted some of these very graphic changes that are </w:t>
      </w:r>
      <w:r w:rsidR="008741F6">
        <w:rPr>
          <w:rFonts w:ascii="Courier New" w:hAnsi="Courier New" w:cs="Courier New"/>
        </w:rPr>
        <w:t>occurring</w:t>
      </w:r>
      <w:r w:rsidR="003F43F0">
        <w:rPr>
          <w:rFonts w:ascii="Courier New" w:hAnsi="Courier New" w:cs="Courier New"/>
        </w:rPr>
        <w:t>. And at the state lev</w:t>
      </w:r>
      <w:r w:rsidR="007404C3">
        <w:rPr>
          <w:rFonts w:ascii="Courier New" w:hAnsi="Courier New" w:cs="Courier New"/>
        </w:rPr>
        <w:t xml:space="preserve">el, </w:t>
      </w:r>
      <w:proofErr w:type="gramStart"/>
      <w:r w:rsidR="007404C3">
        <w:rPr>
          <w:rFonts w:ascii="Courier New" w:hAnsi="Courier New" w:cs="Courier New"/>
        </w:rPr>
        <w:t>they're</w:t>
      </w:r>
      <w:proofErr w:type="gramEnd"/>
      <w:r w:rsidR="007404C3">
        <w:rPr>
          <w:rFonts w:ascii="Courier New" w:hAnsi="Courier New" w:cs="Courier New"/>
        </w:rPr>
        <w:t xml:space="preserve"> really inconsistent. So even though cannabis is Schedule I, understanding how all the different states regulate cannabis is </w:t>
      </w:r>
      <w:proofErr w:type="gramStart"/>
      <w:r w:rsidR="007404C3">
        <w:rPr>
          <w:rFonts w:ascii="Courier New" w:hAnsi="Courier New" w:cs="Courier New"/>
        </w:rPr>
        <w:t>really important</w:t>
      </w:r>
      <w:proofErr w:type="gramEnd"/>
      <w:r w:rsidR="007404C3">
        <w:rPr>
          <w:rFonts w:ascii="Courier New" w:hAnsi="Courier New" w:cs="Courier New"/>
        </w:rPr>
        <w:t xml:space="preserve"> in </w:t>
      </w:r>
      <w:r w:rsidR="008741F6">
        <w:rPr>
          <w:rFonts w:ascii="Courier New" w:hAnsi="Courier New" w:cs="Courier New"/>
        </w:rPr>
        <w:t>understanding</w:t>
      </w:r>
      <w:r w:rsidR="007404C3">
        <w:rPr>
          <w:rFonts w:ascii="Courier New" w:hAnsi="Courier New" w:cs="Courier New"/>
        </w:rPr>
        <w:t xml:space="preserve"> the shifting market and the shifting trends in use. </w:t>
      </w:r>
      <w:r w:rsidR="001A193A">
        <w:rPr>
          <w:rFonts w:ascii="Courier New" w:hAnsi="Courier New" w:cs="Courier New"/>
        </w:rPr>
        <w:t xml:space="preserve">We know that there have been rapid changes in perceptions of harms, as well as medical benefits of cannabis and cannabinoids. And we also know, as </w:t>
      </w:r>
      <w:proofErr w:type="gramStart"/>
      <w:r w:rsidR="001A193A">
        <w:rPr>
          <w:rFonts w:ascii="Courier New" w:hAnsi="Courier New" w:cs="Courier New"/>
        </w:rPr>
        <w:t>we've</w:t>
      </w:r>
      <w:proofErr w:type="gramEnd"/>
      <w:r w:rsidR="001A193A">
        <w:rPr>
          <w:rFonts w:ascii="Courier New" w:hAnsi="Courier New" w:cs="Courier New"/>
        </w:rPr>
        <w:t xml:space="preserve"> heard a lot, that there's been an exploding market</w:t>
      </w:r>
      <w:r w:rsidR="002C4891">
        <w:rPr>
          <w:rFonts w:ascii="Courier New" w:hAnsi="Courier New" w:cs="Courier New"/>
        </w:rPr>
        <w:t xml:space="preserve"> in the area of </w:t>
      </w:r>
      <w:r w:rsidR="002C4891">
        <w:rPr>
          <w:rFonts w:ascii="Courier New" w:hAnsi="Courier New" w:cs="Courier New"/>
        </w:rPr>
        <w:lastRenderedPageBreak/>
        <w:t xml:space="preserve">cannabis-based products for therapeutic use as well as adult use. </w:t>
      </w:r>
      <w:r w:rsidR="00AF0B75">
        <w:rPr>
          <w:rFonts w:ascii="Courier New" w:hAnsi="Courier New" w:cs="Courier New"/>
        </w:rPr>
        <w:t>There have been changes in the different types of products that are available. There have been changed with respect to the medical indications that people are using cannabis and cannabis-based products</w:t>
      </w:r>
      <w:r w:rsidR="00D70826">
        <w:rPr>
          <w:rFonts w:ascii="Courier New" w:hAnsi="Courier New" w:cs="Courier New"/>
        </w:rPr>
        <w:t xml:space="preserve">, and </w:t>
      </w:r>
      <w:proofErr w:type="gramStart"/>
      <w:r w:rsidR="00D70826">
        <w:rPr>
          <w:rFonts w:ascii="Courier New" w:hAnsi="Courier New" w:cs="Courier New"/>
        </w:rPr>
        <w:t>we're</w:t>
      </w:r>
      <w:proofErr w:type="gramEnd"/>
      <w:r w:rsidR="00D70826">
        <w:rPr>
          <w:rFonts w:ascii="Courier New" w:hAnsi="Courier New" w:cs="Courier New"/>
        </w:rPr>
        <w:t xml:space="preserve"> definitely starting to see a shift in who </w:t>
      </w:r>
      <w:r w:rsidR="00036A7B">
        <w:rPr>
          <w:rFonts w:ascii="Courier New" w:hAnsi="Courier New" w:cs="Courier New"/>
        </w:rPr>
        <w:t xml:space="preserve">is using these products, both for potential therapeutic use as well as </w:t>
      </w:r>
      <w:r w:rsidR="00994294">
        <w:rPr>
          <w:rFonts w:ascii="Courier New" w:hAnsi="Courier New" w:cs="Courier New"/>
        </w:rPr>
        <w:t xml:space="preserve">for adult use. And </w:t>
      </w:r>
      <w:proofErr w:type="gramStart"/>
      <w:r w:rsidR="00994294">
        <w:rPr>
          <w:rFonts w:ascii="Courier New" w:hAnsi="Courier New" w:cs="Courier New"/>
        </w:rPr>
        <w:t>we've</w:t>
      </w:r>
      <w:proofErr w:type="gramEnd"/>
      <w:r w:rsidR="00994294">
        <w:rPr>
          <w:rFonts w:ascii="Courier New" w:hAnsi="Courier New" w:cs="Courier New"/>
        </w:rPr>
        <w:t xml:space="preserve"> heard a lot about this, especially on day one of this event. </w:t>
      </w:r>
      <w:proofErr w:type="gramStart"/>
      <w:r w:rsidR="00994294">
        <w:rPr>
          <w:rFonts w:ascii="Courier New" w:hAnsi="Courier New" w:cs="Courier New"/>
        </w:rPr>
        <w:t>So</w:t>
      </w:r>
      <w:proofErr w:type="gramEnd"/>
      <w:r w:rsidR="00994294">
        <w:rPr>
          <w:rFonts w:ascii="Courier New" w:hAnsi="Courier New" w:cs="Courier New"/>
        </w:rPr>
        <w:t xml:space="preserve"> we know that people are using cannabis in different ways these days. So now</w:t>
      </w:r>
      <w:r w:rsidR="00142B3E">
        <w:rPr>
          <w:rFonts w:ascii="Courier New" w:hAnsi="Courier New" w:cs="Courier New"/>
        </w:rPr>
        <w:t xml:space="preserve"> people are using cannabis and cannabis-based products topically. </w:t>
      </w:r>
      <w:proofErr w:type="gramStart"/>
      <w:r w:rsidR="00142B3E">
        <w:rPr>
          <w:rFonts w:ascii="Courier New" w:hAnsi="Courier New" w:cs="Courier New"/>
        </w:rPr>
        <w:t>They're</w:t>
      </w:r>
      <w:proofErr w:type="gramEnd"/>
      <w:r w:rsidR="00142B3E">
        <w:rPr>
          <w:rFonts w:ascii="Courier New" w:hAnsi="Courier New" w:cs="Courier New"/>
        </w:rPr>
        <w:t xml:space="preserve"> vaporizing plant material</w:t>
      </w:r>
      <w:r w:rsidR="008E25B1">
        <w:rPr>
          <w:rFonts w:ascii="Courier New" w:hAnsi="Courier New" w:cs="Courier New"/>
        </w:rPr>
        <w:t xml:space="preserve">. There are vape pens to vaporize extracts. We know that the oral </w:t>
      </w:r>
      <w:r w:rsidR="00485B9A">
        <w:rPr>
          <w:rFonts w:ascii="Courier New" w:hAnsi="Courier New" w:cs="Courier New"/>
        </w:rPr>
        <w:t xml:space="preserve">cannabis-based product industry has exploded. We know that there are different </w:t>
      </w:r>
      <w:r w:rsidR="005D0533">
        <w:rPr>
          <w:rFonts w:ascii="Courier New" w:hAnsi="Courier New" w:cs="Courier New"/>
        </w:rPr>
        <w:t xml:space="preserve">products. </w:t>
      </w:r>
      <w:proofErr w:type="gramStart"/>
      <w:r w:rsidR="005D0533">
        <w:rPr>
          <w:rFonts w:ascii="Courier New" w:hAnsi="Courier New" w:cs="Courier New"/>
        </w:rPr>
        <w:t>We're</w:t>
      </w:r>
      <w:proofErr w:type="gramEnd"/>
      <w:r w:rsidR="005D0533">
        <w:rPr>
          <w:rFonts w:ascii="Courier New" w:hAnsi="Courier New" w:cs="Courier New"/>
        </w:rPr>
        <w:t xml:space="preserve"> moving away from just the plant at this point where we're shifting to very high </w:t>
      </w:r>
      <w:r w:rsidR="002727A7">
        <w:rPr>
          <w:rFonts w:ascii="Courier New" w:hAnsi="Courier New" w:cs="Courier New"/>
        </w:rPr>
        <w:t xml:space="preserve">potency extracts that are available in many states that </w:t>
      </w:r>
      <w:r w:rsidR="00F2154A">
        <w:rPr>
          <w:rFonts w:ascii="Courier New" w:hAnsi="Courier New" w:cs="Courier New"/>
        </w:rPr>
        <w:t>are almost 100% THC and are thought to provide an efficient, intoxicating experience</w:t>
      </w:r>
      <w:r w:rsidR="00CD58B8">
        <w:rPr>
          <w:rFonts w:ascii="Courier New" w:hAnsi="Courier New" w:cs="Courier New"/>
        </w:rPr>
        <w:t xml:space="preserve">. We know that </w:t>
      </w:r>
      <w:proofErr w:type="gramStart"/>
      <w:r w:rsidR="00CD58B8">
        <w:rPr>
          <w:rFonts w:ascii="Courier New" w:hAnsi="Courier New" w:cs="Courier New"/>
        </w:rPr>
        <w:t>there's</w:t>
      </w:r>
      <w:proofErr w:type="gramEnd"/>
      <w:r w:rsidR="00CD58B8">
        <w:rPr>
          <w:rFonts w:ascii="Courier New" w:hAnsi="Courier New" w:cs="Courier New"/>
        </w:rPr>
        <w:t xml:space="preserve"> been </w:t>
      </w:r>
      <w:r w:rsidR="0087570C">
        <w:rPr>
          <w:rFonts w:ascii="Courier New" w:hAnsi="Courier New" w:cs="Courier New"/>
        </w:rPr>
        <w:t>an exploding cannabidiol market. You can get -- as Doug pointed out, CBD is used in clothing</w:t>
      </w:r>
      <w:r w:rsidR="00B25592">
        <w:rPr>
          <w:rFonts w:ascii="Courier New" w:hAnsi="Courier New" w:cs="Courier New"/>
        </w:rPr>
        <w:t xml:space="preserve">, </w:t>
      </w:r>
      <w:proofErr w:type="gramStart"/>
      <w:r w:rsidR="00B25592">
        <w:rPr>
          <w:rFonts w:ascii="Courier New" w:hAnsi="Courier New" w:cs="Courier New"/>
        </w:rPr>
        <w:t>pillow cases</w:t>
      </w:r>
      <w:proofErr w:type="gramEnd"/>
      <w:r w:rsidR="00B25592">
        <w:rPr>
          <w:rFonts w:ascii="Courier New" w:hAnsi="Courier New" w:cs="Courier New"/>
        </w:rPr>
        <w:t xml:space="preserve">, CBD-infused food, CBD-infused capsules and tinctures. We also know now that there has been a lot of interest in the market apart from CBD. </w:t>
      </w:r>
      <w:proofErr w:type="gramStart"/>
      <w:r w:rsidR="00B25592">
        <w:rPr>
          <w:rFonts w:ascii="Courier New" w:hAnsi="Courier New" w:cs="Courier New"/>
        </w:rPr>
        <w:t>So</w:t>
      </w:r>
      <w:proofErr w:type="gramEnd"/>
      <w:r w:rsidR="00B25592">
        <w:rPr>
          <w:rFonts w:ascii="Courier New" w:hAnsi="Courier New" w:cs="Courier New"/>
        </w:rPr>
        <w:t xml:space="preserve"> we're starting to see </w:t>
      </w:r>
      <w:r w:rsidR="00450DB1">
        <w:rPr>
          <w:rFonts w:ascii="Courier New" w:hAnsi="Courier New" w:cs="Courier New"/>
        </w:rPr>
        <w:t xml:space="preserve">products that are focused on other minor cannabinoids, CBN, CBG, and other minor </w:t>
      </w:r>
      <w:r w:rsidR="00450DB1">
        <w:rPr>
          <w:rFonts w:ascii="Courier New" w:hAnsi="Courier New" w:cs="Courier New"/>
        </w:rPr>
        <w:lastRenderedPageBreak/>
        <w:t>cannabinoids that are thought to have p</w:t>
      </w:r>
      <w:r w:rsidR="00AC2085">
        <w:rPr>
          <w:rFonts w:ascii="Courier New" w:hAnsi="Courier New" w:cs="Courier New"/>
        </w:rPr>
        <w:t xml:space="preserve">otential medical benefit. And </w:t>
      </w:r>
      <w:proofErr w:type="gramStart"/>
      <w:r w:rsidR="00AC2085">
        <w:rPr>
          <w:rFonts w:ascii="Courier New" w:hAnsi="Courier New" w:cs="Courier New"/>
        </w:rPr>
        <w:t>we're</w:t>
      </w:r>
      <w:proofErr w:type="gramEnd"/>
      <w:r w:rsidR="00AC2085">
        <w:rPr>
          <w:rFonts w:ascii="Courier New" w:hAnsi="Courier New" w:cs="Courier New"/>
        </w:rPr>
        <w:t xml:space="preserve"> also starting to see an explosion in the terpene market. So frequent questions that I get as a cannabis </w:t>
      </w:r>
      <w:r w:rsidR="008741F6">
        <w:rPr>
          <w:rFonts w:ascii="Courier New" w:hAnsi="Courier New" w:cs="Courier New"/>
        </w:rPr>
        <w:t>researcher</w:t>
      </w:r>
      <w:r w:rsidR="00AC2085">
        <w:rPr>
          <w:rFonts w:ascii="Courier New" w:hAnsi="Courier New" w:cs="Courier New"/>
        </w:rPr>
        <w:t xml:space="preserve"> from family, friends, community members, as well as physicians is, you know, what is this product good for? Which cannabidiol product, or which CBN is best? What is the highest quality? And what do I use if I have this indication, and what doses do I use, and what are the risks? And </w:t>
      </w:r>
      <w:proofErr w:type="gramStart"/>
      <w:r w:rsidR="00AC2085">
        <w:rPr>
          <w:rFonts w:ascii="Courier New" w:hAnsi="Courier New" w:cs="Courier New"/>
        </w:rPr>
        <w:t>we've</w:t>
      </w:r>
      <w:proofErr w:type="gramEnd"/>
      <w:r w:rsidR="00AC2085">
        <w:rPr>
          <w:rFonts w:ascii="Courier New" w:hAnsi="Courier New" w:cs="Courier New"/>
        </w:rPr>
        <w:t xml:space="preserve"> already heard that it is really hard to answer any one of these questions </w:t>
      </w:r>
      <w:r w:rsidR="00221BCC">
        <w:rPr>
          <w:rFonts w:ascii="Courier New" w:hAnsi="Courier New" w:cs="Courier New"/>
        </w:rPr>
        <w:t xml:space="preserve">at this point in time. And why is that? </w:t>
      </w:r>
      <w:proofErr w:type="gramStart"/>
      <w:r w:rsidR="00221BCC">
        <w:rPr>
          <w:rFonts w:ascii="Courier New" w:hAnsi="Courier New" w:cs="Courier New"/>
        </w:rPr>
        <w:t>So</w:t>
      </w:r>
      <w:proofErr w:type="gramEnd"/>
      <w:r w:rsidR="00221BCC">
        <w:rPr>
          <w:rFonts w:ascii="Courier New" w:hAnsi="Courier New" w:cs="Courier New"/>
        </w:rPr>
        <w:t xml:space="preserve"> I'll give you some insight into the regulations </w:t>
      </w:r>
      <w:r w:rsidR="00595DB0">
        <w:rPr>
          <w:rFonts w:ascii="Courier New" w:hAnsi="Courier New" w:cs="Courier New"/>
        </w:rPr>
        <w:t>and barriers to study. These compounds, these drugs, which w</w:t>
      </w:r>
      <w:r w:rsidR="00F64465">
        <w:rPr>
          <w:rFonts w:ascii="Courier New" w:hAnsi="Courier New" w:cs="Courier New"/>
        </w:rPr>
        <w:t xml:space="preserve">ill explain why at this point we </w:t>
      </w:r>
      <w:proofErr w:type="gramStart"/>
      <w:r w:rsidR="00F64465">
        <w:rPr>
          <w:rFonts w:ascii="Courier New" w:hAnsi="Courier New" w:cs="Courier New"/>
        </w:rPr>
        <w:t>don't</w:t>
      </w:r>
      <w:proofErr w:type="gramEnd"/>
      <w:r w:rsidR="00F64465">
        <w:rPr>
          <w:rFonts w:ascii="Courier New" w:hAnsi="Courier New" w:cs="Courier New"/>
        </w:rPr>
        <w:t xml:space="preserve"> know very much and in part, we don't very much because, as scientists and regulators, you </w:t>
      </w:r>
      <w:r w:rsidR="008741F6">
        <w:rPr>
          <w:rFonts w:ascii="Courier New" w:hAnsi="Courier New" w:cs="Courier New"/>
        </w:rPr>
        <w:t>know</w:t>
      </w:r>
      <w:r w:rsidR="00F64465">
        <w:rPr>
          <w:rFonts w:ascii="Courier New" w:hAnsi="Courier New" w:cs="Courier New"/>
        </w:rPr>
        <w:t xml:space="preserve">, we can't even keep up with the booming industry. </w:t>
      </w:r>
      <w:proofErr w:type="gramStart"/>
      <w:r w:rsidR="00F64465">
        <w:rPr>
          <w:rFonts w:ascii="Courier New" w:hAnsi="Courier New" w:cs="Courier New"/>
        </w:rPr>
        <w:t>So</w:t>
      </w:r>
      <w:proofErr w:type="gramEnd"/>
      <w:r w:rsidR="00F64465">
        <w:rPr>
          <w:rFonts w:ascii="Courier New" w:hAnsi="Courier New" w:cs="Courier New"/>
        </w:rPr>
        <w:t xml:space="preserve"> </w:t>
      </w:r>
      <w:r w:rsidR="00B5288F">
        <w:rPr>
          <w:rFonts w:ascii="Courier New" w:hAnsi="Courier New" w:cs="Courier New"/>
        </w:rPr>
        <w:t>we have three main barrie</w:t>
      </w:r>
      <w:r w:rsidR="00A60EDB">
        <w:rPr>
          <w:rFonts w:ascii="Courier New" w:hAnsi="Courier New" w:cs="Courier New"/>
        </w:rPr>
        <w:t>r</w:t>
      </w:r>
      <w:r w:rsidR="00B5288F">
        <w:rPr>
          <w:rFonts w:ascii="Courier New" w:hAnsi="Courier New" w:cs="Courier New"/>
        </w:rPr>
        <w:t xml:space="preserve">s to research that </w:t>
      </w:r>
      <w:r w:rsidR="00A60EDB">
        <w:rPr>
          <w:rFonts w:ascii="Courier New" w:hAnsi="Courier New" w:cs="Courier New"/>
        </w:rPr>
        <w:t xml:space="preserve">I'll be highlight today. The first is drug scheduling, which </w:t>
      </w:r>
      <w:proofErr w:type="gramStart"/>
      <w:r w:rsidR="00A60EDB">
        <w:rPr>
          <w:rFonts w:ascii="Courier New" w:hAnsi="Courier New" w:cs="Courier New"/>
        </w:rPr>
        <w:t>we've</w:t>
      </w:r>
      <w:proofErr w:type="gramEnd"/>
      <w:r w:rsidR="00A60EDB">
        <w:rPr>
          <w:rFonts w:ascii="Courier New" w:hAnsi="Courier New" w:cs="Courier New"/>
        </w:rPr>
        <w:t xml:space="preserve"> heard a little bit about; few available products, which is really important to think about. A lot of people focus on the drug scheduling as the main barrier, but I think one of the primary issues here is that there are very few products that we can study as researchers. </w:t>
      </w:r>
      <w:proofErr w:type="gramStart"/>
      <w:r w:rsidR="00A60EDB">
        <w:rPr>
          <w:rFonts w:ascii="Courier New" w:hAnsi="Courier New" w:cs="Courier New"/>
        </w:rPr>
        <w:t>Also</w:t>
      </w:r>
      <w:proofErr w:type="gramEnd"/>
      <w:r w:rsidR="00A60EDB">
        <w:rPr>
          <w:rFonts w:ascii="Courier New" w:hAnsi="Courier New" w:cs="Courier New"/>
        </w:rPr>
        <w:t xml:space="preserve"> </w:t>
      </w:r>
      <w:r w:rsidR="00E85FDE">
        <w:rPr>
          <w:rFonts w:ascii="Courier New" w:hAnsi="Courier New" w:cs="Courier New"/>
        </w:rPr>
        <w:t xml:space="preserve">funding and institutional support are really important when thinking about the barriers to research. </w:t>
      </w:r>
      <w:proofErr w:type="gramStart"/>
      <w:r w:rsidR="00E85FDE">
        <w:rPr>
          <w:rFonts w:ascii="Courier New" w:hAnsi="Courier New" w:cs="Courier New"/>
        </w:rPr>
        <w:t>So</w:t>
      </w:r>
      <w:proofErr w:type="gramEnd"/>
      <w:r w:rsidR="00E85FDE">
        <w:rPr>
          <w:rFonts w:ascii="Courier New" w:hAnsi="Courier New" w:cs="Courier New"/>
        </w:rPr>
        <w:t xml:space="preserve"> we'll focus first on drug scheduling, </w:t>
      </w:r>
      <w:r w:rsidR="00E85FDE">
        <w:rPr>
          <w:rFonts w:ascii="Courier New" w:hAnsi="Courier New" w:cs="Courier New"/>
        </w:rPr>
        <w:lastRenderedPageBreak/>
        <w:t xml:space="preserve">because I think that that is one of the most predominant barriers that we know most about. </w:t>
      </w:r>
      <w:proofErr w:type="gramStart"/>
      <w:r w:rsidR="00E85FDE">
        <w:rPr>
          <w:rFonts w:ascii="Courier New" w:hAnsi="Courier New" w:cs="Courier New"/>
        </w:rPr>
        <w:t>So</w:t>
      </w:r>
      <w:proofErr w:type="gramEnd"/>
      <w:r w:rsidR="00E85FDE">
        <w:rPr>
          <w:rFonts w:ascii="Courier New" w:hAnsi="Courier New" w:cs="Courier New"/>
        </w:rPr>
        <w:t xml:space="preserve"> cannabis is Schedule I, federally Schedule I, which means that </w:t>
      </w:r>
      <w:r w:rsidR="002D7106">
        <w:rPr>
          <w:rFonts w:ascii="Courier New" w:hAnsi="Courier New" w:cs="Courier New"/>
        </w:rPr>
        <w:t xml:space="preserve">anybody who researches cannabis, we have to obtain a Schedule I license, which requires a great deal of investment of both time </w:t>
      </w:r>
      <w:r w:rsidR="00A05593">
        <w:rPr>
          <w:rFonts w:ascii="Courier New" w:hAnsi="Courier New" w:cs="Courier New"/>
        </w:rPr>
        <w:t xml:space="preserve">and money. And </w:t>
      </w:r>
      <w:proofErr w:type="gramStart"/>
      <w:r w:rsidR="00A05593">
        <w:rPr>
          <w:rFonts w:ascii="Courier New" w:hAnsi="Courier New" w:cs="Courier New"/>
        </w:rPr>
        <w:t>I'll</w:t>
      </w:r>
      <w:proofErr w:type="gramEnd"/>
      <w:r w:rsidR="00A05593">
        <w:rPr>
          <w:rFonts w:ascii="Courier New" w:hAnsi="Courier New" w:cs="Courier New"/>
        </w:rPr>
        <w:t xml:space="preserve"> talk in detail about this. So, you know, these are some of the needs that we </w:t>
      </w:r>
      <w:proofErr w:type="gramStart"/>
      <w:r w:rsidR="00A05593">
        <w:rPr>
          <w:rFonts w:ascii="Courier New" w:hAnsi="Courier New" w:cs="Courier New"/>
        </w:rPr>
        <w:t>have to</w:t>
      </w:r>
      <w:proofErr w:type="gramEnd"/>
      <w:r w:rsidR="00A05593">
        <w:rPr>
          <w:rFonts w:ascii="Courier New" w:hAnsi="Courier New" w:cs="Courier New"/>
        </w:rPr>
        <w:t xml:space="preserve"> have in order to obtain a Schedule I license. So, for instance, in my lab, I have these</w:t>
      </w:r>
      <w:r w:rsidR="000F678E">
        <w:rPr>
          <w:rFonts w:ascii="Courier New" w:hAnsi="Courier New" w:cs="Courier New"/>
        </w:rPr>
        <w:t xml:space="preserve"> </w:t>
      </w:r>
      <w:proofErr w:type="gramStart"/>
      <w:r w:rsidR="000F678E">
        <w:rPr>
          <w:rFonts w:ascii="Courier New" w:hAnsi="Courier New" w:cs="Courier New"/>
        </w:rPr>
        <w:t>24 hour</w:t>
      </w:r>
      <w:proofErr w:type="gramEnd"/>
      <w:r w:rsidR="000F678E">
        <w:rPr>
          <w:rFonts w:ascii="Courier New" w:hAnsi="Courier New" w:cs="Courier New"/>
        </w:rPr>
        <w:t xml:space="preserve"> monitors that are connected to Wi-Fi, and I get alerts every time somebody is in my lab. And </w:t>
      </w:r>
      <w:proofErr w:type="gramStart"/>
      <w:r w:rsidR="000F678E">
        <w:rPr>
          <w:rFonts w:ascii="Courier New" w:hAnsi="Courier New" w:cs="Courier New"/>
        </w:rPr>
        <w:t>it's</w:t>
      </w:r>
      <w:proofErr w:type="gramEnd"/>
      <w:r w:rsidR="000F678E">
        <w:rPr>
          <w:rFonts w:ascii="Courier New" w:hAnsi="Courier New" w:cs="Courier New"/>
        </w:rPr>
        <w:t xml:space="preserve"> </w:t>
      </w:r>
      <w:r w:rsidR="008741F6">
        <w:rPr>
          <w:rFonts w:ascii="Courier New" w:hAnsi="Courier New" w:cs="Courier New"/>
        </w:rPr>
        <w:t>important</w:t>
      </w:r>
      <w:r w:rsidR="000F678E">
        <w:rPr>
          <w:rFonts w:ascii="Courier New" w:hAnsi="Courier New" w:cs="Courier New"/>
        </w:rPr>
        <w:t xml:space="preserve"> to note that I don’t just have one camera, I have two cameras pointing towards my storage facility in case the power goes out for one of them. I have double locks on my storage facility, again, </w:t>
      </w:r>
      <w:r w:rsidR="00446A30">
        <w:rPr>
          <w:rFonts w:ascii="Courier New" w:hAnsi="Courier New" w:cs="Courier New"/>
        </w:rPr>
        <w:t xml:space="preserve">connected to wireless so I can see if anybody is coming and going. I can track who </w:t>
      </w:r>
      <w:r w:rsidR="006349EC">
        <w:rPr>
          <w:rFonts w:ascii="Courier New" w:hAnsi="Courier New" w:cs="Courier New"/>
        </w:rPr>
        <w:t xml:space="preserve">is going in with the keypad, because everybody has their own </w:t>
      </w:r>
      <w:r w:rsidR="0061150E">
        <w:rPr>
          <w:rFonts w:ascii="Courier New" w:hAnsi="Courier New" w:cs="Courier New"/>
        </w:rPr>
        <w:t xml:space="preserve">code to enter. And inside of my facility, I have a 750-pound safe as well as refrigerators and freezers that are </w:t>
      </w:r>
      <w:r w:rsidR="006123BE">
        <w:rPr>
          <w:rFonts w:ascii="Courier New" w:hAnsi="Courier New" w:cs="Courier New"/>
        </w:rPr>
        <w:t xml:space="preserve">braced to the wall and the floor and have their own locks. </w:t>
      </w:r>
      <w:r w:rsidR="00F4552D">
        <w:rPr>
          <w:rFonts w:ascii="Courier New" w:hAnsi="Courier New" w:cs="Courier New"/>
        </w:rPr>
        <w:t xml:space="preserve">We need both federal and state approval. </w:t>
      </w:r>
      <w:proofErr w:type="gramStart"/>
      <w:r w:rsidR="00F4552D">
        <w:rPr>
          <w:rFonts w:ascii="Courier New" w:hAnsi="Courier New" w:cs="Courier New"/>
        </w:rPr>
        <w:t>So</w:t>
      </w:r>
      <w:proofErr w:type="gramEnd"/>
      <w:r w:rsidR="00F4552D">
        <w:rPr>
          <w:rFonts w:ascii="Courier New" w:hAnsi="Courier New" w:cs="Courier New"/>
        </w:rPr>
        <w:t xml:space="preserve"> it's not just the DEA.  We also need</w:t>
      </w:r>
      <w:r w:rsidR="00F043B0">
        <w:rPr>
          <w:rFonts w:ascii="Courier New" w:hAnsi="Courier New" w:cs="Courier New"/>
        </w:rPr>
        <w:t xml:space="preserve"> to get approvals from the state, and </w:t>
      </w:r>
      <w:proofErr w:type="gramStart"/>
      <w:r w:rsidR="00F043B0">
        <w:rPr>
          <w:rFonts w:ascii="Courier New" w:hAnsi="Courier New" w:cs="Courier New"/>
        </w:rPr>
        <w:t>I'll</w:t>
      </w:r>
      <w:proofErr w:type="gramEnd"/>
      <w:r w:rsidR="00F043B0">
        <w:rPr>
          <w:rFonts w:ascii="Courier New" w:hAnsi="Courier New" w:cs="Courier New"/>
        </w:rPr>
        <w:t xml:space="preserve"> talk a little bit more about that. We need to comply with institutional </w:t>
      </w:r>
      <w:r w:rsidR="008741F6">
        <w:rPr>
          <w:rFonts w:ascii="Courier New" w:hAnsi="Courier New" w:cs="Courier New"/>
        </w:rPr>
        <w:t>requirements</w:t>
      </w:r>
      <w:r w:rsidR="00F043B0">
        <w:rPr>
          <w:rFonts w:ascii="Courier New" w:hAnsi="Courier New" w:cs="Courier New"/>
        </w:rPr>
        <w:t xml:space="preserve"> for storage. So not every institution has </w:t>
      </w:r>
      <w:r w:rsidR="004A2555">
        <w:rPr>
          <w:rFonts w:ascii="Courier New" w:hAnsi="Courier New" w:cs="Courier New"/>
        </w:rPr>
        <w:t xml:space="preserve">the same type of requirements for storage of Schedule </w:t>
      </w:r>
      <w:r w:rsidR="004A2555">
        <w:rPr>
          <w:rFonts w:ascii="Courier New" w:hAnsi="Courier New" w:cs="Courier New"/>
        </w:rPr>
        <w:lastRenderedPageBreak/>
        <w:t xml:space="preserve">I substances. </w:t>
      </w:r>
      <w:r w:rsidR="00EA1335">
        <w:rPr>
          <w:rFonts w:ascii="Courier New" w:hAnsi="Courier New" w:cs="Courier New"/>
        </w:rPr>
        <w:t xml:space="preserve">And all of this presents extreme limitations to study design, which Dr. Abrams will talk about in detail. </w:t>
      </w:r>
      <w:r w:rsidR="00B05DA8">
        <w:rPr>
          <w:rFonts w:ascii="Courier New" w:hAnsi="Courier New" w:cs="Courier New"/>
        </w:rPr>
        <w:t xml:space="preserve">The drug scheduling is a confusing and evolving situation. For instance, CBD, the schedules have changed over the last two years dramatically. </w:t>
      </w:r>
      <w:r w:rsidR="008536B8">
        <w:rPr>
          <w:rFonts w:ascii="Courier New" w:hAnsi="Courier New" w:cs="Courier New"/>
        </w:rPr>
        <w:t xml:space="preserve">So now if </w:t>
      </w:r>
      <w:proofErr w:type="gramStart"/>
      <w:r w:rsidR="008536B8">
        <w:rPr>
          <w:rFonts w:ascii="Courier New" w:hAnsi="Courier New" w:cs="Courier New"/>
        </w:rPr>
        <w:t>you're</w:t>
      </w:r>
      <w:proofErr w:type="gramEnd"/>
      <w:r w:rsidR="008536B8">
        <w:rPr>
          <w:rFonts w:ascii="Courier New" w:hAnsi="Courier New" w:cs="Courier New"/>
        </w:rPr>
        <w:t xml:space="preserve"> getting plant-derived, specifically hemp from the hemp plant, it is not scheduled. CBD is not scheduled. If </w:t>
      </w:r>
      <w:proofErr w:type="gramStart"/>
      <w:r w:rsidR="008536B8">
        <w:rPr>
          <w:rFonts w:ascii="Courier New" w:hAnsi="Courier New" w:cs="Courier New"/>
        </w:rPr>
        <w:t>you're</w:t>
      </w:r>
      <w:proofErr w:type="gramEnd"/>
      <w:r w:rsidR="008536B8">
        <w:rPr>
          <w:rFonts w:ascii="Courier New" w:hAnsi="Courier New" w:cs="Courier New"/>
        </w:rPr>
        <w:t xml:space="preserve"> getting synthetic CBD, that is</w:t>
      </w:r>
      <w:r w:rsidR="00337BF0">
        <w:rPr>
          <w:rFonts w:ascii="Courier New" w:hAnsi="Courier New" w:cs="Courier New"/>
        </w:rPr>
        <w:t xml:space="preserve"> considered Schedule I, but there are some exceptions to this, and this makes things very confusing. If </w:t>
      </w:r>
      <w:proofErr w:type="gramStart"/>
      <w:r w:rsidR="00337BF0">
        <w:rPr>
          <w:rFonts w:ascii="Courier New" w:hAnsi="Courier New" w:cs="Courier New"/>
        </w:rPr>
        <w:t>you're</w:t>
      </w:r>
      <w:proofErr w:type="gramEnd"/>
      <w:r w:rsidR="00337BF0">
        <w:rPr>
          <w:rFonts w:ascii="Courier New" w:hAnsi="Courier New" w:cs="Courier New"/>
        </w:rPr>
        <w:t xml:space="preserve"> using THC and it's plant-derived, that is Schedule I. If </w:t>
      </w:r>
      <w:proofErr w:type="gramStart"/>
      <w:r w:rsidR="00337BF0">
        <w:rPr>
          <w:rFonts w:ascii="Courier New" w:hAnsi="Courier New" w:cs="Courier New"/>
        </w:rPr>
        <w:t>it's</w:t>
      </w:r>
      <w:proofErr w:type="gramEnd"/>
      <w:r w:rsidR="00337BF0">
        <w:rPr>
          <w:rFonts w:ascii="Courier New" w:hAnsi="Courier New" w:cs="Courier New"/>
        </w:rPr>
        <w:t xml:space="preserve"> synthetic, I can be one of three schedules. </w:t>
      </w:r>
      <w:proofErr w:type="gramStart"/>
      <w:r w:rsidR="00337BF0">
        <w:rPr>
          <w:rFonts w:ascii="Courier New" w:hAnsi="Courier New" w:cs="Courier New"/>
        </w:rPr>
        <w:t>So</w:t>
      </w:r>
      <w:proofErr w:type="gramEnd"/>
      <w:r w:rsidR="00337BF0">
        <w:rPr>
          <w:rFonts w:ascii="Courier New" w:hAnsi="Courier New" w:cs="Courier New"/>
        </w:rPr>
        <w:t xml:space="preserve"> if it's </w:t>
      </w:r>
      <w:r w:rsidR="00D762CF">
        <w:rPr>
          <w:rFonts w:ascii="Courier New" w:hAnsi="Courier New" w:cs="Courier New"/>
        </w:rPr>
        <w:t xml:space="preserve">marinol where it's an oral capsule, it's Schedule III. If </w:t>
      </w:r>
      <w:proofErr w:type="gramStart"/>
      <w:r w:rsidR="00D762CF">
        <w:rPr>
          <w:rFonts w:ascii="Courier New" w:hAnsi="Courier New" w:cs="Courier New"/>
        </w:rPr>
        <w:t>it's</w:t>
      </w:r>
      <w:proofErr w:type="gramEnd"/>
      <w:r w:rsidR="00D762CF">
        <w:rPr>
          <w:rFonts w:ascii="Courier New" w:hAnsi="Courier New" w:cs="Courier New"/>
        </w:rPr>
        <w:t xml:space="preserve"> the liquid form of </w:t>
      </w:r>
      <w:r w:rsidR="008741F6">
        <w:rPr>
          <w:rFonts w:ascii="Courier New" w:hAnsi="Courier New" w:cs="Courier New"/>
        </w:rPr>
        <w:t>Dronabinol</w:t>
      </w:r>
      <w:r w:rsidR="00D762CF">
        <w:rPr>
          <w:rFonts w:ascii="Courier New" w:hAnsi="Courier New" w:cs="Courier New"/>
        </w:rPr>
        <w:t xml:space="preserve">, it's Schedule II. </w:t>
      </w:r>
      <w:r w:rsidR="00D934EC">
        <w:rPr>
          <w:rFonts w:ascii="Courier New" w:hAnsi="Courier New" w:cs="Courier New"/>
        </w:rPr>
        <w:t xml:space="preserve">If </w:t>
      </w:r>
      <w:proofErr w:type="gramStart"/>
      <w:r w:rsidR="00D934EC">
        <w:rPr>
          <w:rFonts w:ascii="Courier New" w:hAnsi="Courier New" w:cs="Courier New"/>
        </w:rPr>
        <w:t>it's</w:t>
      </w:r>
      <w:proofErr w:type="gramEnd"/>
      <w:r w:rsidR="00D934EC">
        <w:rPr>
          <w:rFonts w:ascii="Courier New" w:hAnsi="Courier New" w:cs="Courier New"/>
        </w:rPr>
        <w:t xml:space="preserve"> an API, so just straight THC, that's Schedule I. </w:t>
      </w:r>
      <w:proofErr w:type="gramStart"/>
      <w:r w:rsidR="00D934EC">
        <w:rPr>
          <w:rFonts w:ascii="Courier New" w:hAnsi="Courier New" w:cs="Courier New"/>
        </w:rPr>
        <w:t>So</w:t>
      </w:r>
      <w:proofErr w:type="gramEnd"/>
      <w:r w:rsidR="00D934EC">
        <w:rPr>
          <w:rFonts w:ascii="Courier New" w:hAnsi="Courier New" w:cs="Courier New"/>
        </w:rPr>
        <w:t xml:space="preserve"> it's very confusing. </w:t>
      </w:r>
      <w:proofErr w:type="gramStart"/>
      <w:r w:rsidR="00D934EC">
        <w:rPr>
          <w:rFonts w:ascii="Courier New" w:hAnsi="Courier New" w:cs="Courier New"/>
        </w:rPr>
        <w:t>So</w:t>
      </w:r>
      <w:proofErr w:type="gramEnd"/>
      <w:r w:rsidR="00D934EC">
        <w:rPr>
          <w:rFonts w:ascii="Courier New" w:hAnsi="Courier New" w:cs="Courier New"/>
        </w:rPr>
        <w:t xml:space="preserve"> in order to obtain a license, you first have to identify what drug, what source are you going to use for your study? </w:t>
      </w:r>
      <w:r w:rsidR="009C0308">
        <w:rPr>
          <w:rFonts w:ascii="Courier New" w:hAnsi="Courier New" w:cs="Courier New"/>
        </w:rPr>
        <w:t xml:space="preserve">Then you </w:t>
      </w:r>
      <w:proofErr w:type="gramStart"/>
      <w:r w:rsidR="009C0308">
        <w:rPr>
          <w:rFonts w:ascii="Courier New" w:hAnsi="Courier New" w:cs="Courier New"/>
        </w:rPr>
        <w:t>have to</w:t>
      </w:r>
      <w:proofErr w:type="gramEnd"/>
      <w:r w:rsidR="009C0308">
        <w:rPr>
          <w:rFonts w:ascii="Courier New" w:hAnsi="Courier New" w:cs="Courier New"/>
        </w:rPr>
        <w:t xml:space="preserve"> obtain funding for the study as well as funding to be able to support a drug storage facility, which is not an easy task for many researchers. Then you </w:t>
      </w:r>
      <w:proofErr w:type="gramStart"/>
      <w:r w:rsidR="009C0308">
        <w:rPr>
          <w:rFonts w:ascii="Courier New" w:hAnsi="Courier New" w:cs="Courier New"/>
        </w:rPr>
        <w:t>have to</w:t>
      </w:r>
      <w:proofErr w:type="gramEnd"/>
      <w:r w:rsidR="009C0308">
        <w:rPr>
          <w:rFonts w:ascii="Courier New" w:hAnsi="Courier New" w:cs="Courier New"/>
        </w:rPr>
        <w:t xml:space="preserve"> get additional IRB approval. You submit your protocol to the </w:t>
      </w:r>
      <w:proofErr w:type="gramStart"/>
      <w:r w:rsidR="009C0308">
        <w:rPr>
          <w:rFonts w:ascii="Courier New" w:hAnsi="Courier New" w:cs="Courier New"/>
        </w:rPr>
        <w:t>IRB</w:t>
      </w:r>
      <w:proofErr w:type="gramEnd"/>
      <w:r w:rsidR="009C0308">
        <w:rPr>
          <w:rFonts w:ascii="Courier New" w:hAnsi="Courier New" w:cs="Courier New"/>
        </w:rPr>
        <w:t xml:space="preserve"> and they say, "Okay. You can go ahead with this, but you need to get your DEA license and you need to apply for an IND to the FDA." </w:t>
      </w:r>
      <w:r w:rsidR="00825C0E">
        <w:rPr>
          <w:rFonts w:ascii="Courier New" w:hAnsi="Courier New" w:cs="Courier New"/>
        </w:rPr>
        <w:t xml:space="preserve">Then once you get your conditional IRB approval and </w:t>
      </w:r>
      <w:r w:rsidR="00825C0E">
        <w:rPr>
          <w:rFonts w:ascii="Courier New" w:hAnsi="Courier New" w:cs="Courier New"/>
        </w:rPr>
        <w:lastRenderedPageBreak/>
        <w:t xml:space="preserve">you have the IND to the FDA, you can submit your application to the DEA. And then at some point in time, which is not </w:t>
      </w:r>
      <w:proofErr w:type="gramStart"/>
      <w:r w:rsidR="00825C0E">
        <w:rPr>
          <w:rFonts w:ascii="Courier New" w:hAnsi="Courier New" w:cs="Courier New"/>
        </w:rPr>
        <w:t>very clear</w:t>
      </w:r>
      <w:proofErr w:type="gramEnd"/>
      <w:r w:rsidR="00825C0E">
        <w:rPr>
          <w:rFonts w:ascii="Courier New" w:hAnsi="Courier New" w:cs="Courier New"/>
        </w:rPr>
        <w:t xml:space="preserve"> as to when this happens, and this is my own experience. Some people might have had an easier, more transparent time. At some point in time, the DEA receives your application</w:t>
      </w:r>
      <w:r w:rsidR="004920AD">
        <w:rPr>
          <w:rFonts w:ascii="Courier New" w:hAnsi="Courier New" w:cs="Courier New"/>
        </w:rPr>
        <w:t xml:space="preserve">. They contact the FDA to make sure that the IND paperwork has gone through. At some point in time, usually about 30 days, the FDA responds to the DEA and says, yes, they know about this protocol. And then the DEA schedules a site visit. But, again, </w:t>
      </w:r>
      <w:proofErr w:type="gramStart"/>
      <w:r w:rsidR="004920AD">
        <w:rPr>
          <w:rFonts w:ascii="Courier New" w:hAnsi="Courier New" w:cs="Courier New"/>
        </w:rPr>
        <w:t>you're</w:t>
      </w:r>
      <w:proofErr w:type="gramEnd"/>
      <w:r w:rsidR="004920AD">
        <w:rPr>
          <w:rFonts w:ascii="Courier New" w:hAnsi="Courier New" w:cs="Courier New"/>
        </w:rPr>
        <w:t xml:space="preserve"> not quite sure when that site visit is going to happen. </w:t>
      </w:r>
      <w:r w:rsidR="00513311">
        <w:rPr>
          <w:rFonts w:ascii="Courier New" w:hAnsi="Courier New" w:cs="Courier New"/>
        </w:rPr>
        <w:t xml:space="preserve">Then once you have a successful site visit, the DEA sends your license and the 222 forms, which are required to order drug. And then </w:t>
      </w:r>
      <w:r w:rsidR="00DF3443">
        <w:rPr>
          <w:rFonts w:ascii="Courier New" w:hAnsi="Courier New" w:cs="Courier New"/>
        </w:rPr>
        <w:t xml:space="preserve">you can request drug from the supplier and hope that they have it in stock and </w:t>
      </w:r>
      <w:r w:rsidR="0006228C">
        <w:rPr>
          <w:rFonts w:ascii="Courier New" w:hAnsi="Courier New" w:cs="Courier New"/>
        </w:rPr>
        <w:t xml:space="preserve">that you can get it and have your study underway. </w:t>
      </w:r>
      <w:r w:rsidR="00E64544">
        <w:rPr>
          <w:rFonts w:ascii="Courier New" w:hAnsi="Courier New" w:cs="Courier New"/>
        </w:rPr>
        <w:t>Now one thing</w:t>
      </w:r>
      <w:r w:rsidR="00480180">
        <w:rPr>
          <w:rFonts w:ascii="Courier New" w:hAnsi="Courier New" w:cs="Courier New"/>
        </w:rPr>
        <w:t xml:space="preserve"> I </w:t>
      </w:r>
      <w:proofErr w:type="gramStart"/>
      <w:r w:rsidR="00480180">
        <w:rPr>
          <w:rFonts w:ascii="Courier New" w:hAnsi="Courier New" w:cs="Courier New"/>
        </w:rPr>
        <w:t>didn't</w:t>
      </w:r>
      <w:proofErr w:type="gramEnd"/>
      <w:r w:rsidR="00480180">
        <w:rPr>
          <w:rFonts w:ascii="Courier New" w:hAnsi="Courier New" w:cs="Courier New"/>
        </w:rPr>
        <w:t xml:space="preserve"> mention here is that there are state specific regulations. </w:t>
      </w:r>
      <w:proofErr w:type="gramStart"/>
      <w:r w:rsidR="00480180">
        <w:rPr>
          <w:rFonts w:ascii="Courier New" w:hAnsi="Courier New" w:cs="Courier New"/>
        </w:rPr>
        <w:t>So</w:t>
      </w:r>
      <w:proofErr w:type="gramEnd"/>
      <w:r w:rsidR="00480180">
        <w:rPr>
          <w:rFonts w:ascii="Courier New" w:hAnsi="Courier New" w:cs="Courier New"/>
        </w:rPr>
        <w:t xml:space="preserve"> in New York State, you have to apply to the State Narcotics Bureau for a license before you get your DEA license. In California, you </w:t>
      </w:r>
      <w:proofErr w:type="gramStart"/>
      <w:r w:rsidR="00480180">
        <w:rPr>
          <w:rFonts w:ascii="Courier New" w:hAnsi="Courier New" w:cs="Courier New"/>
        </w:rPr>
        <w:t>have to</w:t>
      </w:r>
      <w:proofErr w:type="gramEnd"/>
      <w:r w:rsidR="00480180">
        <w:rPr>
          <w:rFonts w:ascii="Courier New" w:hAnsi="Courier New" w:cs="Courier New"/>
        </w:rPr>
        <w:t xml:space="preserve"> submit your protocol to the Research Advisory Panel of California</w:t>
      </w:r>
      <w:r w:rsidR="00650A09">
        <w:rPr>
          <w:rFonts w:ascii="Courier New" w:hAnsi="Courier New" w:cs="Courier New"/>
        </w:rPr>
        <w:t xml:space="preserve"> and that panel, they look at all studies related to Schedule I and Schedule II substances, and they're not just making sure that you have the proper storage facility. </w:t>
      </w:r>
      <w:proofErr w:type="gramStart"/>
      <w:r w:rsidR="00650A09">
        <w:rPr>
          <w:rFonts w:ascii="Courier New" w:hAnsi="Courier New" w:cs="Courier New"/>
        </w:rPr>
        <w:t>They're</w:t>
      </w:r>
      <w:proofErr w:type="gramEnd"/>
      <w:r w:rsidR="00650A09">
        <w:rPr>
          <w:rFonts w:ascii="Courier New" w:hAnsi="Courier New" w:cs="Courier New"/>
        </w:rPr>
        <w:t xml:space="preserve"> </w:t>
      </w:r>
      <w:r w:rsidR="005D4FE5">
        <w:rPr>
          <w:rFonts w:ascii="Courier New" w:hAnsi="Courier New" w:cs="Courier New"/>
        </w:rPr>
        <w:t xml:space="preserve">actually looking at the protocol, and they will ask you questions about </w:t>
      </w:r>
      <w:r w:rsidR="005D4FE5">
        <w:rPr>
          <w:rFonts w:ascii="Courier New" w:hAnsi="Courier New" w:cs="Courier New"/>
        </w:rPr>
        <w:lastRenderedPageBreak/>
        <w:t>protocol specific details</w:t>
      </w:r>
      <w:r w:rsidR="00570572">
        <w:rPr>
          <w:rFonts w:ascii="Courier New" w:hAnsi="Courier New" w:cs="Courier New"/>
        </w:rPr>
        <w:t xml:space="preserve">, even about the science. So even if </w:t>
      </w:r>
      <w:proofErr w:type="gramStart"/>
      <w:r w:rsidR="00570572">
        <w:rPr>
          <w:rFonts w:ascii="Courier New" w:hAnsi="Courier New" w:cs="Courier New"/>
        </w:rPr>
        <w:t>you're</w:t>
      </w:r>
      <w:proofErr w:type="gramEnd"/>
      <w:r w:rsidR="00570572">
        <w:rPr>
          <w:rFonts w:ascii="Courier New" w:hAnsi="Courier New" w:cs="Courier New"/>
        </w:rPr>
        <w:t xml:space="preserve"> an NIH funded researcher and it's gone through the IRB, they will still ask you questions that aren't</w:t>
      </w:r>
      <w:r w:rsidR="00512EF5">
        <w:rPr>
          <w:rFonts w:ascii="Courier New" w:hAnsi="Courier New" w:cs="Courier New"/>
        </w:rPr>
        <w:t xml:space="preserve"> necessarily related to how you're storing the drug, questions that you would think that the DEA might ask. </w:t>
      </w:r>
      <w:proofErr w:type="gramStart"/>
      <w:r w:rsidR="00D835C6">
        <w:rPr>
          <w:rFonts w:ascii="Courier New" w:hAnsi="Courier New" w:cs="Courier New"/>
        </w:rPr>
        <w:t>So</w:t>
      </w:r>
      <w:proofErr w:type="gramEnd"/>
      <w:r w:rsidR="00D835C6">
        <w:rPr>
          <w:rFonts w:ascii="Courier New" w:hAnsi="Courier New" w:cs="Courier New"/>
        </w:rPr>
        <w:t xml:space="preserve"> some concerns about this or some hiccups is, you know, will your storage facility be approved when the DEA finally comes out? And </w:t>
      </w:r>
      <w:proofErr w:type="gramStart"/>
      <w:r w:rsidR="00D835C6">
        <w:rPr>
          <w:rFonts w:ascii="Courier New" w:hAnsi="Courier New" w:cs="Courier New"/>
        </w:rPr>
        <w:t>it's</w:t>
      </w:r>
      <w:proofErr w:type="gramEnd"/>
      <w:r w:rsidR="00D835C6">
        <w:rPr>
          <w:rFonts w:ascii="Courier New" w:hAnsi="Courier New" w:cs="Courier New"/>
        </w:rPr>
        <w:t xml:space="preserve"> hard to know that, because </w:t>
      </w:r>
      <w:r w:rsidR="00FD1C9D">
        <w:rPr>
          <w:rFonts w:ascii="Courier New" w:hAnsi="Courier New" w:cs="Courier New"/>
        </w:rPr>
        <w:t xml:space="preserve">there aren't clear guidelines. And every institution or every laboratory has some oddities where you </w:t>
      </w:r>
      <w:proofErr w:type="gramStart"/>
      <w:r w:rsidR="00FD1C9D">
        <w:rPr>
          <w:rFonts w:ascii="Courier New" w:hAnsi="Courier New" w:cs="Courier New"/>
        </w:rPr>
        <w:t>can't</w:t>
      </w:r>
      <w:proofErr w:type="gramEnd"/>
      <w:r w:rsidR="00FD1C9D">
        <w:rPr>
          <w:rFonts w:ascii="Courier New" w:hAnsi="Courier New" w:cs="Courier New"/>
        </w:rPr>
        <w:t xml:space="preserve"> necessarily comply with everything that the DEA has on their website. For instance, if you </w:t>
      </w:r>
      <w:proofErr w:type="gramStart"/>
      <w:r w:rsidR="00FD1C9D">
        <w:rPr>
          <w:rFonts w:ascii="Courier New" w:hAnsi="Courier New" w:cs="Courier New"/>
        </w:rPr>
        <w:t>have to</w:t>
      </w:r>
      <w:proofErr w:type="gramEnd"/>
      <w:r w:rsidR="00FD1C9D">
        <w:rPr>
          <w:rFonts w:ascii="Courier New" w:hAnsi="Courier New" w:cs="Courier New"/>
        </w:rPr>
        <w:t xml:space="preserve"> have your drug frozen, do you put a safe in your freezer and then have a lock on the freezer? If </w:t>
      </w:r>
      <w:proofErr w:type="gramStart"/>
      <w:r w:rsidR="00FD1C9D">
        <w:rPr>
          <w:rFonts w:ascii="Courier New" w:hAnsi="Courier New" w:cs="Courier New"/>
        </w:rPr>
        <w:t>you</w:t>
      </w:r>
      <w:proofErr w:type="gramEnd"/>
      <w:r w:rsidR="00FD1C9D">
        <w:rPr>
          <w:rFonts w:ascii="Courier New" w:hAnsi="Courier New" w:cs="Courier New"/>
        </w:rPr>
        <w:t xml:space="preserve"> have it in the refrigerator, the same thing. Do you have that safe in the refrigerator? These are very confusing </w:t>
      </w:r>
      <w:r w:rsidR="00F271DC">
        <w:rPr>
          <w:rFonts w:ascii="Courier New" w:hAnsi="Courier New" w:cs="Courier New"/>
        </w:rPr>
        <w:t xml:space="preserve">items to comply with. And </w:t>
      </w:r>
      <w:proofErr w:type="gramStart"/>
      <w:r w:rsidR="00F271DC">
        <w:rPr>
          <w:rFonts w:ascii="Courier New" w:hAnsi="Courier New" w:cs="Courier New"/>
        </w:rPr>
        <w:t>also</w:t>
      </w:r>
      <w:proofErr w:type="gramEnd"/>
      <w:r w:rsidR="00F271DC">
        <w:rPr>
          <w:rFonts w:ascii="Courier New" w:hAnsi="Courier New" w:cs="Courier New"/>
        </w:rPr>
        <w:t xml:space="preserve"> there are facility specific limitations. How </w:t>
      </w:r>
      <w:r w:rsidR="00CE6D19">
        <w:rPr>
          <w:rFonts w:ascii="Courier New" w:hAnsi="Courier New" w:cs="Courier New"/>
        </w:rPr>
        <w:t xml:space="preserve">much space do you have in your laboratory, or can your product be stored </w:t>
      </w:r>
      <w:r w:rsidR="00116CC5">
        <w:rPr>
          <w:rFonts w:ascii="Courier New" w:hAnsi="Courier New" w:cs="Courier New"/>
        </w:rPr>
        <w:t xml:space="preserve">at a research pharmacy, which has more space? </w:t>
      </w:r>
      <w:proofErr w:type="gramStart"/>
      <w:r w:rsidR="00116CC5">
        <w:rPr>
          <w:rFonts w:ascii="Courier New" w:hAnsi="Courier New" w:cs="Courier New"/>
        </w:rPr>
        <w:t>Very little</w:t>
      </w:r>
      <w:proofErr w:type="gramEnd"/>
      <w:r w:rsidR="00116CC5">
        <w:rPr>
          <w:rFonts w:ascii="Courier New" w:hAnsi="Courier New" w:cs="Courier New"/>
        </w:rPr>
        <w:t xml:space="preserve"> communication with the DEA where you can ask for clarification of these parameters. And in general, if you want to make sure that your storage facility is up to par when that DEA comes out for their site visit finally, it requires a great deal of money. For instance, the cameras that you have that are connected to wireless, they might cost about $3,000 plus monthly </w:t>
      </w:r>
      <w:r w:rsidR="00116CC5">
        <w:rPr>
          <w:rFonts w:ascii="Courier New" w:hAnsi="Courier New" w:cs="Courier New"/>
        </w:rPr>
        <w:lastRenderedPageBreak/>
        <w:t xml:space="preserve">fees so that you can get that wireless feed. The double locks might be about $5,000. The 750-pound </w:t>
      </w:r>
      <w:r w:rsidR="00F24745">
        <w:rPr>
          <w:rFonts w:ascii="Courier New" w:hAnsi="Courier New" w:cs="Courier New"/>
        </w:rPr>
        <w:t xml:space="preserve">safe is $11,000. </w:t>
      </w:r>
      <w:proofErr w:type="gramStart"/>
      <w:r w:rsidR="00F24745">
        <w:rPr>
          <w:rFonts w:ascii="Courier New" w:hAnsi="Courier New" w:cs="Courier New"/>
        </w:rPr>
        <w:t>So</w:t>
      </w:r>
      <w:proofErr w:type="gramEnd"/>
      <w:r w:rsidR="00F24745">
        <w:rPr>
          <w:rFonts w:ascii="Courier New" w:hAnsi="Courier New" w:cs="Courier New"/>
        </w:rPr>
        <w:t xml:space="preserve"> who is going to pay for the storage facility? </w:t>
      </w:r>
      <w:proofErr w:type="gramStart"/>
      <w:r w:rsidR="005C55BE">
        <w:rPr>
          <w:rFonts w:ascii="Courier New" w:hAnsi="Courier New" w:cs="Courier New"/>
        </w:rPr>
        <w:t>That's</w:t>
      </w:r>
      <w:proofErr w:type="gramEnd"/>
      <w:r w:rsidR="005C55BE">
        <w:rPr>
          <w:rFonts w:ascii="Courier New" w:hAnsi="Courier New" w:cs="Courier New"/>
        </w:rPr>
        <w:t xml:space="preserve"> a really important question to ask. </w:t>
      </w:r>
      <w:proofErr w:type="gramStart"/>
      <w:r w:rsidR="0023667C">
        <w:rPr>
          <w:rFonts w:ascii="Courier New" w:hAnsi="Courier New" w:cs="Courier New"/>
        </w:rPr>
        <w:t>Next</w:t>
      </w:r>
      <w:proofErr w:type="gramEnd"/>
      <w:r w:rsidR="0023667C">
        <w:rPr>
          <w:rFonts w:ascii="Courier New" w:hAnsi="Courier New" w:cs="Courier New"/>
        </w:rPr>
        <w:t xml:space="preserve"> we have the barrier to research of few available products. </w:t>
      </w:r>
      <w:r w:rsidR="003D3D69">
        <w:rPr>
          <w:rFonts w:ascii="Courier New" w:hAnsi="Courier New" w:cs="Courier New"/>
        </w:rPr>
        <w:t xml:space="preserve">As Doug pointed out, </w:t>
      </w:r>
      <w:r w:rsidR="003852EA">
        <w:rPr>
          <w:rFonts w:ascii="Courier New" w:hAnsi="Courier New" w:cs="Courier New"/>
        </w:rPr>
        <w:t xml:space="preserve">we </w:t>
      </w:r>
      <w:proofErr w:type="gramStart"/>
      <w:r w:rsidR="003852EA">
        <w:rPr>
          <w:rFonts w:ascii="Courier New" w:hAnsi="Courier New" w:cs="Courier New"/>
        </w:rPr>
        <w:t>have to</w:t>
      </w:r>
      <w:proofErr w:type="gramEnd"/>
      <w:r w:rsidR="003852EA">
        <w:rPr>
          <w:rFonts w:ascii="Courier New" w:hAnsi="Courier New" w:cs="Courier New"/>
        </w:rPr>
        <w:t xml:space="preserve"> have a product that complies with the FDA standards. </w:t>
      </w:r>
      <w:proofErr w:type="gramStart"/>
      <w:r w:rsidR="003852EA">
        <w:rPr>
          <w:rFonts w:ascii="Courier New" w:hAnsi="Courier New" w:cs="Courier New"/>
        </w:rPr>
        <w:t>So</w:t>
      </w:r>
      <w:proofErr w:type="gramEnd"/>
      <w:r w:rsidR="003852EA">
        <w:rPr>
          <w:rFonts w:ascii="Courier New" w:hAnsi="Courier New" w:cs="Courier New"/>
        </w:rPr>
        <w:t xml:space="preserve"> you need to identify a source. Where are you going to get your study material? </w:t>
      </w:r>
      <w:r w:rsidR="00BE43E7">
        <w:rPr>
          <w:rFonts w:ascii="Courier New" w:hAnsi="Courier New" w:cs="Courier New"/>
        </w:rPr>
        <w:t xml:space="preserve">And this study material </w:t>
      </w:r>
      <w:proofErr w:type="gramStart"/>
      <w:r w:rsidR="00BE43E7">
        <w:rPr>
          <w:rFonts w:ascii="Courier New" w:hAnsi="Courier New" w:cs="Courier New"/>
        </w:rPr>
        <w:t>has to</w:t>
      </w:r>
      <w:proofErr w:type="gramEnd"/>
      <w:r w:rsidR="00BE43E7">
        <w:rPr>
          <w:rFonts w:ascii="Courier New" w:hAnsi="Courier New" w:cs="Courier New"/>
        </w:rPr>
        <w:t xml:space="preserve"> meet FDA criteria and the supplier has to be able to work with you when you're submitting your IND</w:t>
      </w:r>
      <w:r w:rsidR="003968C3">
        <w:rPr>
          <w:rFonts w:ascii="Courier New" w:hAnsi="Courier New" w:cs="Courier New"/>
        </w:rPr>
        <w:t xml:space="preserve">. You </w:t>
      </w:r>
      <w:proofErr w:type="gramStart"/>
      <w:r w:rsidR="003968C3">
        <w:rPr>
          <w:rFonts w:ascii="Courier New" w:hAnsi="Courier New" w:cs="Courier New"/>
        </w:rPr>
        <w:t>have to</w:t>
      </w:r>
      <w:proofErr w:type="gramEnd"/>
      <w:r w:rsidR="003968C3">
        <w:rPr>
          <w:rFonts w:ascii="Courier New" w:hAnsi="Courier New" w:cs="Courier New"/>
        </w:rPr>
        <w:t xml:space="preserve"> be able to provide the FDA with the important information about the chemistry, manufacturer and control information</w:t>
      </w:r>
      <w:r w:rsidR="00F1175A">
        <w:rPr>
          <w:rFonts w:ascii="Courier New" w:hAnsi="Courier New" w:cs="Courier New"/>
        </w:rPr>
        <w:t>. I</w:t>
      </w:r>
      <w:r w:rsidR="003968C3">
        <w:rPr>
          <w:rFonts w:ascii="Courier New" w:hAnsi="Courier New" w:cs="Courier New"/>
        </w:rPr>
        <w:t>f they have a drug master file</w:t>
      </w:r>
      <w:r w:rsidR="007B1499">
        <w:rPr>
          <w:rFonts w:ascii="Courier New" w:hAnsi="Courier New" w:cs="Courier New"/>
        </w:rPr>
        <w:t xml:space="preserve"> on file with the FDA</w:t>
      </w:r>
      <w:r w:rsidR="00F1175A">
        <w:rPr>
          <w:rFonts w:ascii="Courier New" w:hAnsi="Courier New" w:cs="Courier New"/>
        </w:rPr>
        <w:t xml:space="preserve">, they </w:t>
      </w:r>
      <w:proofErr w:type="gramStart"/>
      <w:r w:rsidR="00F1175A">
        <w:rPr>
          <w:rFonts w:ascii="Courier New" w:hAnsi="Courier New" w:cs="Courier New"/>
        </w:rPr>
        <w:t>have to</w:t>
      </w:r>
      <w:proofErr w:type="gramEnd"/>
      <w:r w:rsidR="00F1175A">
        <w:rPr>
          <w:rFonts w:ascii="Courier New" w:hAnsi="Courier New" w:cs="Courier New"/>
        </w:rPr>
        <w:t xml:space="preserve"> be able to provide a letter saying that you can access, the FDA can access that DMF. </w:t>
      </w:r>
      <w:proofErr w:type="gramStart"/>
      <w:r w:rsidR="00F1175A">
        <w:rPr>
          <w:rFonts w:ascii="Courier New" w:hAnsi="Courier New" w:cs="Courier New"/>
        </w:rPr>
        <w:t>So</w:t>
      </w:r>
      <w:proofErr w:type="gramEnd"/>
      <w:r w:rsidR="00F1175A">
        <w:rPr>
          <w:rFonts w:ascii="Courier New" w:hAnsi="Courier New" w:cs="Courier New"/>
        </w:rPr>
        <w:t xml:space="preserve"> there's a lot of communication</w:t>
      </w:r>
      <w:r w:rsidR="00C14E7E">
        <w:rPr>
          <w:rFonts w:ascii="Courier New" w:hAnsi="Courier New" w:cs="Courier New"/>
        </w:rPr>
        <w:t xml:space="preserve"> between the researcher and the manufacturer or the provider of the study drug material. If the study drug is scheduled, of course the supplier </w:t>
      </w:r>
      <w:proofErr w:type="gramStart"/>
      <w:r w:rsidR="00C14E7E">
        <w:rPr>
          <w:rFonts w:ascii="Courier New" w:hAnsi="Courier New" w:cs="Courier New"/>
        </w:rPr>
        <w:t>has to</w:t>
      </w:r>
      <w:proofErr w:type="gramEnd"/>
      <w:r w:rsidR="00C14E7E">
        <w:rPr>
          <w:rFonts w:ascii="Courier New" w:hAnsi="Courier New" w:cs="Courier New"/>
        </w:rPr>
        <w:t xml:space="preserve"> have an appropriate license. </w:t>
      </w:r>
      <w:proofErr w:type="gramStart"/>
      <w:r w:rsidR="00A3428F">
        <w:rPr>
          <w:rFonts w:ascii="Courier New" w:hAnsi="Courier New" w:cs="Courier New"/>
        </w:rPr>
        <w:t>So</w:t>
      </w:r>
      <w:proofErr w:type="gramEnd"/>
      <w:r w:rsidR="00A3428F">
        <w:rPr>
          <w:rFonts w:ascii="Courier New" w:hAnsi="Courier New" w:cs="Courier New"/>
        </w:rPr>
        <w:t xml:space="preserve"> if it's a cannabis supplier, they have to have the schedule on license. The manufacturer also </w:t>
      </w:r>
      <w:proofErr w:type="gramStart"/>
      <w:r w:rsidR="00A3428F">
        <w:rPr>
          <w:rFonts w:ascii="Courier New" w:hAnsi="Courier New" w:cs="Courier New"/>
        </w:rPr>
        <w:t>has to</w:t>
      </w:r>
      <w:proofErr w:type="gramEnd"/>
      <w:r w:rsidR="00A3428F">
        <w:rPr>
          <w:rFonts w:ascii="Courier New" w:hAnsi="Courier New" w:cs="Courier New"/>
        </w:rPr>
        <w:t xml:space="preserve"> have the available drug supply for study. </w:t>
      </w:r>
      <w:proofErr w:type="gramStart"/>
      <w:r w:rsidR="007554AD">
        <w:rPr>
          <w:rFonts w:ascii="Courier New" w:hAnsi="Courier New" w:cs="Courier New"/>
        </w:rPr>
        <w:t>So</w:t>
      </w:r>
      <w:proofErr w:type="gramEnd"/>
      <w:r w:rsidR="007554AD">
        <w:rPr>
          <w:rFonts w:ascii="Courier New" w:hAnsi="Courier New" w:cs="Courier New"/>
        </w:rPr>
        <w:t xml:space="preserve"> if you're looking at a study over two or three years, you have to make sure that that drug supplier can be able to provide you with the study material that is consistent for those three </w:t>
      </w:r>
      <w:r w:rsidR="007554AD">
        <w:rPr>
          <w:rFonts w:ascii="Courier New" w:hAnsi="Courier New" w:cs="Courier New"/>
        </w:rPr>
        <w:lastRenderedPageBreak/>
        <w:t xml:space="preserve">years so that you know </w:t>
      </w:r>
      <w:r w:rsidR="00FB5490">
        <w:rPr>
          <w:rFonts w:ascii="Courier New" w:hAnsi="Courier New" w:cs="Courier New"/>
        </w:rPr>
        <w:t>when you are studying your first participant, they are getting the same product that your 100</w:t>
      </w:r>
      <w:r w:rsidR="00FB5490" w:rsidRPr="00FB5490">
        <w:rPr>
          <w:rFonts w:ascii="Courier New" w:hAnsi="Courier New" w:cs="Courier New"/>
          <w:vertAlign w:val="superscript"/>
        </w:rPr>
        <w:t>th</w:t>
      </w:r>
      <w:r w:rsidR="00FB5490">
        <w:rPr>
          <w:rFonts w:ascii="Courier New" w:hAnsi="Courier New" w:cs="Courier New"/>
        </w:rPr>
        <w:t xml:space="preserve"> participant is getting. </w:t>
      </w:r>
      <w:r w:rsidR="00B274AF">
        <w:rPr>
          <w:rFonts w:ascii="Courier New" w:hAnsi="Courier New" w:cs="Courier New"/>
        </w:rPr>
        <w:t xml:space="preserve">What about available placebo? </w:t>
      </w:r>
      <w:proofErr w:type="gramStart"/>
      <w:r w:rsidR="00B274AF">
        <w:rPr>
          <w:rFonts w:ascii="Courier New" w:hAnsi="Courier New" w:cs="Courier New"/>
        </w:rPr>
        <w:t>So</w:t>
      </w:r>
      <w:proofErr w:type="gramEnd"/>
      <w:r w:rsidR="00B274AF">
        <w:rPr>
          <w:rFonts w:ascii="Courier New" w:hAnsi="Courier New" w:cs="Courier New"/>
        </w:rPr>
        <w:t xml:space="preserve"> some companies might have a product that you can study, but they don't necessarily have a placebo. And if you're doing a </w:t>
      </w:r>
      <w:proofErr w:type="gramStart"/>
      <w:r w:rsidR="00B274AF">
        <w:rPr>
          <w:rFonts w:ascii="Courier New" w:hAnsi="Courier New" w:cs="Courier New"/>
        </w:rPr>
        <w:t>placebo controlled</w:t>
      </w:r>
      <w:proofErr w:type="gramEnd"/>
      <w:r w:rsidR="00B274AF">
        <w:rPr>
          <w:rFonts w:ascii="Courier New" w:hAnsi="Courier New" w:cs="Courier New"/>
        </w:rPr>
        <w:t xml:space="preserve"> study, you need a placebo. And that placebo is </w:t>
      </w:r>
      <w:proofErr w:type="gramStart"/>
      <w:r w:rsidR="00B274AF">
        <w:rPr>
          <w:rFonts w:ascii="Courier New" w:hAnsi="Courier New" w:cs="Courier New"/>
        </w:rPr>
        <w:t>taken into account</w:t>
      </w:r>
      <w:proofErr w:type="gramEnd"/>
      <w:r w:rsidR="00B274AF">
        <w:rPr>
          <w:rFonts w:ascii="Courier New" w:hAnsi="Courier New" w:cs="Courier New"/>
        </w:rPr>
        <w:t xml:space="preserve"> when you submit your IND to the FDA. And </w:t>
      </w:r>
      <w:proofErr w:type="gramStart"/>
      <w:r w:rsidR="00B274AF">
        <w:rPr>
          <w:rFonts w:ascii="Courier New" w:hAnsi="Courier New" w:cs="Courier New"/>
        </w:rPr>
        <w:t>that's</w:t>
      </w:r>
      <w:proofErr w:type="gramEnd"/>
      <w:r w:rsidR="00B274AF">
        <w:rPr>
          <w:rFonts w:ascii="Courier New" w:hAnsi="Courier New" w:cs="Courier New"/>
        </w:rPr>
        <w:t xml:space="preserve"> also something that people don't necessarily think about is that when you ask a company if they can provide you drug, do they also have a placebo that they can also give you. </w:t>
      </w:r>
      <w:r w:rsidR="00DA790E">
        <w:rPr>
          <w:rFonts w:ascii="Courier New" w:hAnsi="Courier New" w:cs="Courier New"/>
        </w:rPr>
        <w:t xml:space="preserve">And what is the cost </w:t>
      </w:r>
      <w:r w:rsidR="009D4BA7">
        <w:rPr>
          <w:rFonts w:ascii="Courier New" w:hAnsi="Courier New" w:cs="Courier New"/>
        </w:rPr>
        <w:t xml:space="preserve">for this drug? And </w:t>
      </w:r>
      <w:proofErr w:type="gramStart"/>
      <w:r w:rsidR="009D4BA7">
        <w:rPr>
          <w:rFonts w:ascii="Courier New" w:hAnsi="Courier New" w:cs="Courier New"/>
        </w:rPr>
        <w:t>all of</w:t>
      </w:r>
      <w:proofErr w:type="gramEnd"/>
      <w:r w:rsidR="009D4BA7">
        <w:rPr>
          <w:rFonts w:ascii="Courier New" w:hAnsi="Courier New" w:cs="Courier New"/>
        </w:rPr>
        <w:t xml:space="preserve"> these factors have to be thought about when you're thinking about </w:t>
      </w:r>
      <w:r w:rsidR="0081322D">
        <w:rPr>
          <w:rFonts w:ascii="Courier New" w:hAnsi="Courier New" w:cs="Courier New"/>
        </w:rPr>
        <w:t xml:space="preserve">how you're going to design your study and how you're going to apply for your DEA license. And really this is a central challenge to research. </w:t>
      </w:r>
      <w:proofErr w:type="gramStart"/>
      <w:r w:rsidR="0081322D">
        <w:rPr>
          <w:rFonts w:ascii="Courier New" w:hAnsi="Courier New" w:cs="Courier New"/>
        </w:rPr>
        <w:t>Next</w:t>
      </w:r>
      <w:proofErr w:type="gramEnd"/>
      <w:r w:rsidR="0081322D">
        <w:rPr>
          <w:rFonts w:ascii="Courier New" w:hAnsi="Courier New" w:cs="Courier New"/>
        </w:rPr>
        <w:t xml:space="preserve"> we have funding and institutional support. </w:t>
      </w:r>
      <w:proofErr w:type="gramStart"/>
      <w:r w:rsidR="0081322D">
        <w:rPr>
          <w:rFonts w:ascii="Courier New" w:hAnsi="Courier New" w:cs="Courier New"/>
        </w:rPr>
        <w:t>So</w:t>
      </w:r>
      <w:proofErr w:type="gramEnd"/>
      <w:r w:rsidR="0081322D">
        <w:rPr>
          <w:rFonts w:ascii="Courier New" w:hAnsi="Courier New" w:cs="Courier New"/>
        </w:rPr>
        <w:t xml:space="preserve"> like any researcher, you have to apply for funding and, of course, your </w:t>
      </w:r>
      <w:r w:rsidR="00D858F2">
        <w:rPr>
          <w:rFonts w:ascii="Courier New" w:hAnsi="Courier New" w:cs="Courier New"/>
        </w:rPr>
        <w:t>funding</w:t>
      </w:r>
      <w:r w:rsidR="0081322D">
        <w:rPr>
          <w:rFonts w:ascii="Courier New" w:hAnsi="Courier New" w:cs="Courier New"/>
        </w:rPr>
        <w:t xml:space="preserve"> or your grant application has to explicitly state how your research will advance the field. </w:t>
      </w:r>
      <w:proofErr w:type="gramStart"/>
      <w:r w:rsidR="005D1369">
        <w:rPr>
          <w:rFonts w:ascii="Courier New" w:hAnsi="Courier New" w:cs="Courier New"/>
        </w:rPr>
        <w:t>That's</w:t>
      </w:r>
      <w:proofErr w:type="gramEnd"/>
      <w:r w:rsidR="005D1369">
        <w:rPr>
          <w:rFonts w:ascii="Courier New" w:hAnsi="Courier New" w:cs="Courier New"/>
        </w:rPr>
        <w:t xml:space="preserve">, you </w:t>
      </w:r>
      <w:r w:rsidR="00D858F2">
        <w:rPr>
          <w:rFonts w:ascii="Courier New" w:hAnsi="Courier New" w:cs="Courier New"/>
        </w:rPr>
        <w:t>know</w:t>
      </w:r>
      <w:r w:rsidR="005D1369">
        <w:rPr>
          <w:rFonts w:ascii="Courier New" w:hAnsi="Courier New" w:cs="Courier New"/>
        </w:rPr>
        <w:t xml:space="preserve">, basic. That's -- all researchers </w:t>
      </w:r>
      <w:proofErr w:type="gramStart"/>
      <w:r w:rsidR="005D1369">
        <w:rPr>
          <w:rFonts w:ascii="Courier New" w:hAnsi="Courier New" w:cs="Courier New"/>
        </w:rPr>
        <w:t>have to</w:t>
      </w:r>
      <w:proofErr w:type="gramEnd"/>
      <w:r w:rsidR="005D1369">
        <w:rPr>
          <w:rFonts w:ascii="Courier New" w:hAnsi="Courier New" w:cs="Courier New"/>
        </w:rPr>
        <w:t xml:space="preserve"> do this, of course. Now, the next part though is </w:t>
      </w:r>
      <w:proofErr w:type="gramStart"/>
      <w:r w:rsidR="005D1369">
        <w:rPr>
          <w:rFonts w:ascii="Courier New" w:hAnsi="Courier New" w:cs="Courier New"/>
        </w:rPr>
        <w:t>really unique</w:t>
      </w:r>
      <w:proofErr w:type="gramEnd"/>
      <w:r w:rsidR="005D1369">
        <w:rPr>
          <w:rFonts w:ascii="Courier New" w:hAnsi="Courier New" w:cs="Courier New"/>
        </w:rPr>
        <w:t xml:space="preserve"> to cannabis and cannabinoid researchers. Is your research feasible? </w:t>
      </w:r>
      <w:proofErr w:type="gramStart"/>
      <w:r w:rsidR="005D1369">
        <w:rPr>
          <w:rFonts w:ascii="Courier New" w:hAnsi="Courier New" w:cs="Courier New"/>
        </w:rPr>
        <w:t>So</w:t>
      </w:r>
      <w:proofErr w:type="gramEnd"/>
      <w:r w:rsidR="005D1369">
        <w:rPr>
          <w:rFonts w:ascii="Courier New" w:hAnsi="Courier New" w:cs="Courier New"/>
        </w:rPr>
        <w:t xml:space="preserve"> you will not -- well, I guess this is my perception of </w:t>
      </w:r>
      <w:r w:rsidR="008E02DD">
        <w:rPr>
          <w:rFonts w:ascii="Courier New" w:hAnsi="Courier New" w:cs="Courier New"/>
        </w:rPr>
        <w:t xml:space="preserve">the situation. You will not have good luck in submitting a study related to </w:t>
      </w:r>
      <w:r w:rsidR="008E02DD">
        <w:rPr>
          <w:rFonts w:ascii="Courier New" w:hAnsi="Courier New" w:cs="Courier New"/>
        </w:rPr>
        <w:lastRenderedPageBreak/>
        <w:t xml:space="preserve">cannabis or cannabinoid administration if you </w:t>
      </w:r>
      <w:proofErr w:type="gramStart"/>
      <w:r w:rsidR="008E02DD">
        <w:rPr>
          <w:rFonts w:ascii="Courier New" w:hAnsi="Courier New" w:cs="Courier New"/>
        </w:rPr>
        <w:t>can't</w:t>
      </w:r>
      <w:proofErr w:type="gramEnd"/>
      <w:r w:rsidR="008E02DD">
        <w:rPr>
          <w:rFonts w:ascii="Courier New" w:hAnsi="Courier New" w:cs="Courier New"/>
        </w:rPr>
        <w:t xml:space="preserve"> demonstrate that it's feasible. And what do I mean by "feasible?" Does the researcher have experience </w:t>
      </w:r>
      <w:r w:rsidR="0078603A">
        <w:rPr>
          <w:rFonts w:ascii="Courier New" w:hAnsi="Courier New" w:cs="Courier New"/>
        </w:rPr>
        <w:t xml:space="preserve">working with cannabis and cannabinoids? Do they have experience with Schedule I drugs? Is there an existing storage facility? I already talked about how you </w:t>
      </w:r>
      <w:proofErr w:type="gramStart"/>
      <w:r w:rsidR="0078603A">
        <w:rPr>
          <w:rFonts w:ascii="Courier New" w:hAnsi="Courier New" w:cs="Courier New"/>
        </w:rPr>
        <w:t>have to</w:t>
      </w:r>
      <w:proofErr w:type="gramEnd"/>
      <w:r w:rsidR="0078603A">
        <w:rPr>
          <w:rFonts w:ascii="Courier New" w:hAnsi="Courier New" w:cs="Courier New"/>
        </w:rPr>
        <w:t xml:space="preserve"> prepare a storage facility to get your schedule </w:t>
      </w:r>
      <w:r w:rsidR="00814440">
        <w:rPr>
          <w:rFonts w:ascii="Courier New" w:hAnsi="Courier New" w:cs="Courier New"/>
        </w:rPr>
        <w:t xml:space="preserve">license. </w:t>
      </w:r>
      <w:proofErr w:type="gramStart"/>
      <w:r w:rsidR="00814440">
        <w:rPr>
          <w:rFonts w:ascii="Courier New" w:hAnsi="Courier New" w:cs="Courier New"/>
        </w:rPr>
        <w:t>So</w:t>
      </w:r>
      <w:proofErr w:type="gramEnd"/>
      <w:r w:rsidR="00814440">
        <w:rPr>
          <w:rFonts w:ascii="Courier New" w:hAnsi="Courier New" w:cs="Courier New"/>
        </w:rPr>
        <w:t xml:space="preserve"> if a researcher wants to submit a grant, it would behoove them to </w:t>
      </w:r>
      <w:r w:rsidR="007E7DCF">
        <w:rPr>
          <w:rFonts w:ascii="Courier New" w:hAnsi="Courier New" w:cs="Courier New"/>
        </w:rPr>
        <w:t>demonstrate how they have an existing storage facility</w:t>
      </w:r>
      <w:r w:rsidR="00222396">
        <w:rPr>
          <w:rFonts w:ascii="Courier New" w:hAnsi="Courier New" w:cs="Courier New"/>
        </w:rPr>
        <w:t xml:space="preserve">. Has that researcher identified a drug supply? And, again, I mentioned how this is a central barrier to researcher is knowing where </w:t>
      </w:r>
      <w:proofErr w:type="gramStart"/>
      <w:r w:rsidR="00222396">
        <w:rPr>
          <w:rFonts w:ascii="Courier New" w:hAnsi="Courier New" w:cs="Courier New"/>
        </w:rPr>
        <w:t>you're</w:t>
      </w:r>
      <w:proofErr w:type="gramEnd"/>
      <w:r w:rsidR="00222396">
        <w:rPr>
          <w:rFonts w:ascii="Courier New" w:hAnsi="Courier New" w:cs="Courier New"/>
        </w:rPr>
        <w:t xml:space="preserve"> going to get your drug and knowing that it will be available for the duration of the study. </w:t>
      </w:r>
      <w:r w:rsidR="002C475C">
        <w:rPr>
          <w:rFonts w:ascii="Courier New" w:hAnsi="Courier New" w:cs="Courier New"/>
        </w:rPr>
        <w:t>And is your institution support</w:t>
      </w:r>
      <w:r w:rsidR="005C5488">
        <w:rPr>
          <w:rFonts w:ascii="Courier New" w:hAnsi="Courier New" w:cs="Courier New"/>
        </w:rPr>
        <w:t xml:space="preserve">ive of this research? </w:t>
      </w:r>
      <w:proofErr w:type="gramStart"/>
      <w:r w:rsidR="005C5488">
        <w:rPr>
          <w:rFonts w:ascii="Courier New" w:hAnsi="Courier New" w:cs="Courier New"/>
        </w:rPr>
        <w:t>So</w:t>
      </w:r>
      <w:proofErr w:type="gramEnd"/>
      <w:r w:rsidR="005C5488">
        <w:rPr>
          <w:rFonts w:ascii="Courier New" w:hAnsi="Courier New" w:cs="Courier New"/>
        </w:rPr>
        <w:t xml:space="preserve"> I am lucky that I've been in two institutions that are supportive of this research, but there are many institutions that are skittish. They </w:t>
      </w:r>
      <w:proofErr w:type="gramStart"/>
      <w:r w:rsidR="005C5488">
        <w:rPr>
          <w:rFonts w:ascii="Courier New" w:hAnsi="Courier New" w:cs="Courier New"/>
        </w:rPr>
        <w:t>aren't</w:t>
      </w:r>
      <w:proofErr w:type="gramEnd"/>
      <w:r w:rsidR="005C5488">
        <w:rPr>
          <w:rFonts w:ascii="Courier New" w:hAnsi="Courier New" w:cs="Courier New"/>
        </w:rPr>
        <w:t xml:space="preserve"> -- that institution hasn't looked at cannabis and cannabinoids before. </w:t>
      </w:r>
      <w:proofErr w:type="gramStart"/>
      <w:r w:rsidR="005C5488">
        <w:rPr>
          <w:rFonts w:ascii="Courier New" w:hAnsi="Courier New" w:cs="Courier New"/>
        </w:rPr>
        <w:t>So</w:t>
      </w:r>
      <w:proofErr w:type="gramEnd"/>
      <w:r w:rsidR="005C5488">
        <w:rPr>
          <w:rFonts w:ascii="Courier New" w:hAnsi="Courier New" w:cs="Courier New"/>
        </w:rPr>
        <w:t xml:space="preserve"> there's a lot of hesitation at some institutions about actually </w:t>
      </w:r>
      <w:r w:rsidR="00D858F2">
        <w:rPr>
          <w:rFonts w:ascii="Courier New" w:hAnsi="Courier New" w:cs="Courier New"/>
        </w:rPr>
        <w:t>supporting</w:t>
      </w:r>
      <w:r w:rsidR="005C5488">
        <w:rPr>
          <w:rFonts w:ascii="Courier New" w:hAnsi="Courier New" w:cs="Courier New"/>
        </w:rPr>
        <w:t xml:space="preserve"> this type of research. </w:t>
      </w:r>
      <w:r w:rsidR="00A326F5">
        <w:rPr>
          <w:rFonts w:ascii="Courier New" w:hAnsi="Courier New" w:cs="Courier New"/>
        </w:rPr>
        <w:t xml:space="preserve">Once you receive funding, amazing, congratulations. </w:t>
      </w:r>
      <w:proofErr w:type="gramStart"/>
      <w:r w:rsidR="00A326F5">
        <w:rPr>
          <w:rFonts w:ascii="Courier New" w:hAnsi="Courier New" w:cs="Courier New"/>
        </w:rPr>
        <w:t>You're</w:t>
      </w:r>
      <w:proofErr w:type="gramEnd"/>
      <w:r w:rsidR="00A326F5">
        <w:rPr>
          <w:rFonts w:ascii="Courier New" w:hAnsi="Courier New" w:cs="Courier New"/>
        </w:rPr>
        <w:t xml:space="preserve"> one of the very small percentage of researchers that </w:t>
      </w:r>
      <w:r w:rsidR="00D858F2">
        <w:rPr>
          <w:rFonts w:ascii="Courier New" w:hAnsi="Courier New" w:cs="Courier New"/>
        </w:rPr>
        <w:t>have</w:t>
      </w:r>
      <w:r w:rsidR="00A326F5">
        <w:rPr>
          <w:rFonts w:ascii="Courier New" w:hAnsi="Courier New" w:cs="Courier New"/>
        </w:rPr>
        <w:t xml:space="preserve"> received funding. You </w:t>
      </w:r>
      <w:proofErr w:type="gramStart"/>
      <w:r w:rsidR="00A326F5">
        <w:rPr>
          <w:rFonts w:ascii="Courier New" w:hAnsi="Courier New" w:cs="Courier New"/>
        </w:rPr>
        <w:t>have to</w:t>
      </w:r>
      <w:proofErr w:type="gramEnd"/>
      <w:r w:rsidR="00A326F5">
        <w:rPr>
          <w:rFonts w:ascii="Courier New" w:hAnsi="Courier New" w:cs="Courier New"/>
        </w:rPr>
        <w:t xml:space="preserve"> get your regulatory approvals, right? You </w:t>
      </w:r>
      <w:proofErr w:type="gramStart"/>
      <w:r w:rsidR="00A326F5">
        <w:rPr>
          <w:rFonts w:ascii="Courier New" w:hAnsi="Courier New" w:cs="Courier New"/>
        </w:rPr>
        <w:t>have to</w:t>
      </w:r>
      <w:proofErr w:type="gramEnd"/>
      <w:r w:rsidR="00A326F5">
        <w:rPr>
          <w:rFonts w:ascii="Courier New" w:hAnsi="Courier New" w:cs="Courier New"/>
        </w:rPr>
        <w:t xml:space="preserve"> have your IRB approved, submit your IND to the FDA</w:t>
      </w:r>
      <w:r w:rsidR="0021573B">
        <w:rPr>
          <w:rFonts w:ascii="Courier New" w:hAnsi="Courier New" w:cs="Courier New"/>
        </w:rPr>
        <w:t xml:space="preserve">. You </w:t>
      </w:r>
      <w:proofErr w:type="gramStart"/>
      <w:r w:rsidR="0021573B">
        <w:rPr>
          <w:rFonts w:ascii="Courier New" w:hAnsi="Courier New" w:cs="Courier New"/>
        </w:rPr>
        <w:t>have to</w:t>
      </w:r>
      <w:proofErr w:type="gramEnd"/>
      <w:r w:rsidR="0021573B">
        <w:rPr>
          <w:rFonts w:ascii="Courier New" w:hAnsi="Courier New" w:cs="Courier New"/>
        </w:rPr>
        <w:t xml:space="preserve"> get your DEA license. You </w:t>
      </w:r>
      <w:proofErr w:type="gramStart"/>
      <w:r w:rsidR="0021573B">
        <w:rPr>
          <w:rFonts w:ascii="Courier New" w:hAnsi="Courier New" w:cs="Courier New"/>
        </w:rPr>
        <w:t>have to</w:t>
      </w:r>
      <w:proofErr w:type="gramEnd"/>
      <w:r w:rsidR="0021573B">
        <w:rPr>
          <w:rFonts w:ascii="Courier New" w:hAnsi="Courier New" w:cs="Courier New"/>
        </w:rPr>
        <w:t xml:space="preserve"> </w:t>
      </w:r>
      <w:r w:rsidR="0021573B">
        <w:rPr>
          <w:rFonts w:ascii="Courier New" w:hAnsi="Courier New" w:cs="Courier New"/>
        </w:rPr>
        <w:lastRenderedPageBreak/>
        <w:t xml:space="preserve">work with the state specific organizations that allow Schedule I substances to be studied. Then you </w:t>
      </w:r>
      <w:proofErr w:type="gramStart"/>
      <w:r w:rsidR="0021573B">
        <w:rPr>
          <w:rFonts w:ascii="Courier New" w:hAnsi="Courier New" w:cs="Courier New"/>
        </w:rPr>
        <w:t>have to</w:t>
      </w:r>
      <w:proofErr w:type="gramEnd"/>
      <w:r w:rsidR="0021573B">
        <w:rPr>
          <w:rFonts w:ascii="Courier New" w:hAnsi="Courier New" w:cs="Courier New"/>
        </w:rPr>
        <w:t xml:space="preserve"> have your annual updates prepared to all these organizations. You </w:t>
      </w:r>
      <w:proofErr w:type="gramStart"/>
      <w:r w:rsidR="0021573B">
        <w:rPr>
          <w:rFonts w:ascii="Courier New" w:hAnsi="Courier New" w:cs="Courier New"/>
        </w:rPr>
        <w:t>have to</w:t>
      </w:r>
      <w:proofErr w:type="gramEnd"/>
      <w:r w:rsidR="0021573B">
        <w:rPr>
          <w:rFonts w:ascii="Courier New" w:hAnsi="Courier New" w:cs="Courier New"/>
        </w:rPr>
        <w:t xml:space="preserve"> have </w:t>
      </w:r>
      <w:r w:rsidR="006607B4">
        <w:rPr>
          <w:rFonts w:ascii="Courier New" w:hAnsi="Courier New" w:cs="Courier New"/>
        </w:rPr>
        <w:t xml:space="preserve">annual updates to the IRB, the FDA, the DEA, in the California the Research Advisory Panel. And then you </w:t>
      </w:r>
      <w:proofErr w:type="gramStart"/>
      <w:r w:rsidR="006607B4">
        <w:rPr>
          <w:rFonts w:ascii="Courier New" w:hAnsi="Courier New" w:cs="Courier New"/>
        </w:rPr>
        <w:t>have to</w:t>
      </w:r>
      <w:proofErr w:type="gramEnd"/>
      <w:r w:rsidR="006607B4">
        <w:rPr>
          <w:rFonts w:ascii="Courier New" w:hAnsi="Courier New" w:cs="Courier New"/>
        </w:rPr>
        <w:t xml:space="preserve"> think, "Oh, my gosh. I didn't budget for all the personnel, all the man hours, all the extra expenses that goes along with getting drug from a cultivator or from a manufacturer." There are always other costs that come into play that you </w:t>
      </w:r>
      <w:proofErr w:type="gramStart"/>
      <w:r w:rsidR="006607B4">
        <w:rPr>
          <w:rFonts w:ascii="Courier New" w:hAnsi="Courier New" w:cs="Courier New"/>
        </w:rPr>
        <w:t>don't</w:t>
      </w:r>
      <w:proofErr w:type="gramEnd"/>
      <w:r w:rsidR="006607B4">
        <w:rPr>
          <w:rFonts w:ascii="Courier New" w:hAnsi="Courier New" w:cs="Courier New"/>
        </w:rPr>
        <w:t xml:space="preserve"> necessarily think about when </w:t>
      </w:r>
      <w:r w:rsidR="007B32A6">
        <w:rPr>
          <w:rFonts w:ascii="Courier New" w:hAnsi="Courier New" w:cs="Courier New"/>
        </w:rPr>
        <w:t xml:space="preserve">designing your budget. </w:t>
      </w:r>
      <w:proofErr w:type="gramStart"/>
      <w:r w:rsidR="009D4D18">
        <w:rPr>
          <w:rFonts w:ascii="Courier New" w:hAnsi="Courier New" w:cs="Courier New"/>
        </w:rPr>
        <w:t>So</w:t>
      </w:r>
      <w:proofErr w:type="gramEnd"/>
      <w:r w:rsidR="009D4D18">
        <w:rPr>
          <w:rFonts w:ascii="Courier New" w:hAnsi="Courier New" w:cs="Courier New"/>
        </w:rPr>
        <w:t xml:space="preserve"> to summarize, there are countless pressing public health questions that are being asked right now, and they are growing daily. The industry is booming, and </w:t>
      </w:r>
      <w:r w:rsidR="008741F6">
        <w:rPr>
          <w:rFonts w:ascii="Courier New" w:hAnsi="Courier New" w:cs="Courier New"/>
        </w:rPr>
        <w:t>people</w:t>
      </w:r>
      <w:r w:rsidR="009D4D18">
        <w:rPr>
          <w:rFonts w:ascii="Courier New" w:hAnsi="Courier New" w:cs="Courier New"/>
        </w:rPr>
        <w:t xml:space="preserve"> are using products that we would never have even conceived of three years ago. There are several barriers to research. We have drug scheduling, which is </w:t>
      </w:r>
      <w:proofErr w:type="gramStart"/>
      <w:r w:rsidR="009D4D18">
        <w:rPr>
          <w:rFonts w:ascii="Courier New" w:hAnsi="Courier New" w:cs="Courier New"/>
        </w:rPr>
        <w:t>a very important</w:t>
      </w:r>
      <w:proofErr w:type="gramEnd"/>
      <w:r w:rsidR="009D4D18">
        <w:rPr>
          <w:rFonts w:ascii="Courier New" w:hAnsi="Courier New" w:cs="Courier New"/>
        </w:rPr>
        <w:t xml:space="preserve"> barrier, but another one is drug sources. Where are we going to get that study medication? And funding. How are you going to fund your storage facility in order to even get your license and be able to apply for grant funding? </w:t>
      </w:r>
      <w:proofErr w:type="gramStart"/>
      <w:r w:rsidR="009D4D18">
        <w:rPr>
          <w:rFonts w:ascii="Courier New" w:hAnsi="Courier New" w:cs="Courier New"/>
        </w:rPr>
        <w:t>So</w:t>
      </w:r>
      <w:proofErr w:type="gramEnd"/>
      <w:r w:rsidR="009D4D18">
        <w:rPr>
          <w:rFonts w:ascii="Courier New" w:hAnsi="Courier New" w:cs="Courier New"/>
        </w:rPr>
        <w:t xml:space="preserve"> one important point is that, yes, research is difficult, but it is not impossible. It is not impossible in the United States. But the important thing to know here is that even though research is possible, these obstacles, which are not </w:t>
      </w:r>
      <w:r w:rsidR="009D4D18">
        <w:rPr>
          <w:rFonts w:ascii="Courier New" w:hAnsi="Courier New" w:cs="Courier New"/>
        </w:rPr>
        <w:lastRenderedPageBreak/>
        <w:t xml:space="preserve">insignificant, they essentially limit the number of researchers that are able to do this work. And when that happens, </w:t>
      </w:r>
      <w:r w:rsidR="002029AB">
        <w:rPr>
          <w:rFonts w:ascii="Courier New" w:hAnsi="Courier New" w:cs="Courier New"/>
        </w:rPr>
        <w:t xml:space="preserve">you </w:t>
      </w:r>
      <w:proofErr w:type="gramStart"/>
      <w:r w:rsidR="002029AB">
        <w:rPr>
          <w:rFonts w:ascii="Courier New" w:hAnsi="Courier New" w:cs="Courier New"/>
        </w:rPr>
        <w:t>don't</w:t>
      </w:r>
      <w:proofErr w:type="gramEnd"/>
      <w:r w:rsidR="002029AB">
        <w:rPr>
          <w:rFonts w:ascii="Courier New" w:hAnsi="Courier New" w:cs="Courier New"/>
        </w:rPr>
        <w:t xml:space="preserve"> have the scientific </w:t>
      </w:r>
      <w:r w:rsidR="00D858F2">
        <w:rPr>
          <w:rFonts w:ascii="Courier New" w:hAnsi="Courier New" w:cs="Courier New"/>
        </w:rPr>
        <w:t>inquiry</w:t>
      </w:r>
      <w:r w:rsidR="002029AB">
        <w:rPr>
          <w:rFonts w:ascii="Courier New" w:hAnsi="Courier New" w:cs="Courier New"/>
        </w:rPr>
        <w:t xml:space="preserve"> that is needed to be able to address so many pressing issues that are happening right now. So, you know, there are a handful, ten universities that I can think of off the top of my head that are doing this research, but there are so many questions to ask right now and so many researchers that are interested in getting </w:t>
      </w:r>
      <w:r w:rsidR="00D858F2">
        <w:rPr>
          <w:rFonts w:ascii="Courier New" w:hAnsi="Courier New" w:cs="Courier New"/>
        </w:rPr>
        <w:t>involved</w:t>
      </w:r>
      <w:r w:rsidR="002029AB">
        <w:rPr>
          <w:rFonts w:ascii="Courier New" w:hAnsi="Courier New" w:cs="Courier New"/>
        </w:rPr>
        <w:t xml:space="preserve"> in this work, but there are an </w:t>
      </w:r>
      <w:r w:rsidR="00B90FDF">
        <w:rPr>
          <w:rFonts w:ascii="Courier New" w:hAnsi="Courier New" w:cs="Courier New"/>
        </w:rPr>
        <w:t xml:space="preserve">incredible number of obstacles that are just pushing people out, or having </w:t>
      </w:r>
      <w:r w:rsidR="008741F6">
        <w:rPr>
          <w:rFonts w:ascii="Courier New" w:hAnsi="Courier New" w:cs="Courier New"/>
        </w:rPr>
        <w:t>people</w:t>
      </w:r>
      <w:r w:rsidR="00B90FDF">
        <w:rPr>
          <w:rFonts w:ascii="Courier New" w:hAnsi="Courier New" w:cs="Courier New"/>
        </w:rPr>
        <w:t xml:space="preserve"> give up when they're, you know, reaching one milestone, the second one is just too difficult. And </w:t>
      </w:r>
      <w:proofErr w:type="gramStart"/>
      <w:r w:rsidR="00B90FDF">
        <w:rPr>
          <w:rFonts w:ascii="Courier New" w:hAnsi="Courier New" w:cs="Courier New"/>
        </w:rPr>
        <w:t>so</w:t>
      </w:r>
      <w:proofErr w:type="gramEnd"/>
      <w:r w:rsidR="00B90FDF">
        <w:rPr>
          <w:rFonts w:ascii="Courier New" w:hAnsi="Courier New" w:cs="Courier New"/>
        </w:rPr>
        <w:t xml:space="preserve"> people are throwing the towel in, and I think that's a really important thing to think about when we're thinking about the barriers to research. </w:t>
      </w:r>
      <w:r w:rsidR="00FA1544">
        <w:rPr>
          <w:rFonts w:ascii="Courier New" w:hAnsi="Courier New" w:cs="Courier New"/>
        </w:rPr>
        <w:t xml:space="preserve">And please feel free to email me if you have any </w:t>
      </w:r>
      <w:proofErr w:type="gramStart"/>
      <w:r w:rsidR="00FA1544">
        <w:rPr>
          <w:rFonts w:ascii="Courier New" w:hAnsi="Courier New" w:cs="Courier New"/>
        </w:rPr>
        <w:t>questions, and</w:t>
      </w:r>
      <w:proofErr w:type="gramEnd"/>
      <w:r w:rsidR="00FA1544">
        <w:rPr>
          <w:rFonts w:ascii="Courier New" w:hAnsi="Courier New" w:cs="Courier New"/>
        </w:rPr>
        <w:t xml:space="preserve"> thank you so much for your time. And </w:t>
      </w:r>
      <w:proofErr w:type="gramStart"/>
      <w:r w:rsidR="00FA1544">
        <w:rPr>
          <w:rFonts w:ascii="Courier New" w:hAnsi="Courier New" w:cs="Courier New"/>
        </w:rPr>
        <w:t>I'm</w:t>
      </w:r>
      <w:proofErr w:type="gramEnd"/>
      <w:r w:rsidR="00FA1544">
        <w:rPr>
          <w:rFonts w:ascii="Courier New" w:hAnsi="Courier New" w:cs="Courier New"/>
        </w:rPr>
        <w:t xml:space="preserve"> looking </w:t>
      </w:r>
      <w:r w:rsidR="00D858F2">
        <w:rPr>
          <w:rFonts w:ascii="Courier New" w:hAnsi="Courier New" w:cs="Courier New"/>
        </w:rPr>
        <w:t>forward</w:t>
      </w:r>
      <w:r w:rsidR="00FA1544">
        <w:rPr>
          <w:rFonts w:ascii="Courier New" w:hAnsi="Courier New" w:cs="Courier New"/>
        </w:rPr>
        <w:t xml:space="preserve"> to hearing from Dr. Abrams about how these barriers have impacted his research.</w:t>
      </w:r>
    </w:p>
    <w:p w14:paraId="43AA5055" w14:textId="77777777" w:rsidR="00FA1544" w:rsidRDefault="00FA1544" w:rsidP="009D5D9D">
      <w:pPr>
        <w:spacing w:line="480" w:lineRule="atLeast"/>
        <w:ind w:left="720" w:hanging="720"/>
        <w:rPr>
          <w:rFonts w:ascii="Courier New" w:hAnsi="Courier New" w:cs="Courier New"/>
        </w:rPr>
      </w:pPr>
      <w:r>
        <w:rPr>
          <w:rFonts w:ascii="Courier New" w:hAnsi="Courier New" w:cs="Courier New"/>
        </w:rPr>
        <w:t xml:space="preserve">&gt;&gt; </w:t>
      </w:r>
      <w:r w:rsidR="00902E65">
        <w:rPr>
          <w:rFonts w:ascii="Courier New" w:hAnsi="Courier New" w:cs="Courier New"/>
        </w:rPr>
        <w:t xml:space="preserve">Donald, you </w:t>
      </w:r>
      <w:proofErr w:type="gramStart"/>
      <w:r w:rsidR="00902E65">
        <w:rPr>
          <w:rFonts w:ascii="Courier New" w:hAnsi="Courier New" w:cs="Courier New"/>
        </w:rPr>
        <w:t>have to</w:t>
      </w:r>
      <w:proofErr w:type="gramEnd"/>
      <w:r w:rsidR="00902E65">
        <w:rPr>
          <w:rFonts w:ascii="Courier New" w:hAnsi="Courier New" w:cs="Courier New"/>
        </w:rPr>
        <w:t xml:space="preserve"> unmute your line.</w:t>
      </w:r>
      <w:r w:rsidR="00BC6153">
        <w:rPr>
          <w:rFonts w:ascii="Courier New" w:hAnsi="Courier New" w:cs="Courier New"/>
        </w:rPr>
        <w:t xml:space="preserve"> Since </w:t>
      </w:r>
      <w:proofErr w:type="gramStart"/>
      <w:r w:rsidR="00BC6153">
        <w:rPr>
          <w:rFonts w:ascii="Courier New" w:hAnsi="Courier New" w:cs="Courier New"/>
        </w:rPr>
        <w:t>you're</w:t>
      </w:r>
      <w:proofErr w:type="gramEnd"/>
      <w:r w:rsidR="00BC6153">
        <w:rPr>
          <w:rFonts w:ascii="Courier New" w:hAnsi="Courier New" w:cs="Courier New"/>
        </w:rPr>
        <w:t xml:space="preserve"> sharing your screen, if you move your mouse to the top center, you'll find the mute icon.</w:t>
      </w:r>
    </w:p>
    <w:p w14:paraId="77D8B567" w14:textId="77777777" w:rsidR="00902E65" w:rsidRDefault="00902E65" w:rsidP="009D5D9D">
      <w:pPr>
        <w:spacing w:line="480" w:lineRule="atLeast"/>
        <w:ind w:left="720" w:hanging="720"/>
        <w:rPr>
          <w:rFonts w:ascii="Courier New" w:hAnsi="Courier New" w:cs="Courier New"/>
        </w:rPr>
      </w:pPr>
      <w:r>
        <w:rPr>
          <w:rFonts w:ascii="Courier New" w:hAnsi="Courier New" w:cs="Courier New"/>
        </w:rPr>
        <w:t xml:space="preserve">&gt;&gt; </w:t>
      </w:r>
      <w:r w:rsidR="002A77D1">
        <w:rPr>
          <w:rFonts w:ascii="Courier New" w:hAnsi="Courier New" w:cs="Courier New"/>
        </w:rPr>
        <w:t xml:space="preserve">Okay. Hi. Thank you, Ziva, and </w:t>
      </w:r>
      <w:proofErr w:type="gramStart"/>
      <w:r w:rsidR="002A77D1">
        <w:rPr>
          <w:rFonts w:ascii="Courier New" w:hAnsi="Courier New" w:cs="Courier New"/>
        </w:rPr>
        <w:t>all of</w:t>
      </w:r>
      <w:proofErr w:type="gramEnd"/>
      <w:r w:rsidR="002A77D1">
        <w:rPr>
          <w:rFonts w:ascii="Courier New" w:hAnsi="Courier New" w:cs="Courier New"/>
        </w:rPr>
        <w:t xml:space="preserve"> the presentations this morning have sort of led up to my comments, which are going to be very practical in discussing some of </w:t>
      </w:r>
      <w:r w:rsidR="002A77D1">
        <w:rPr>
          <w:rFonts w:ascii="Courier New" w:hAnsi="Courier New" w:cs="Courier New"/>
        </w:rPr>
        <w:lastRenderedPageBreak/>
        <w:t xml:space="preserve">the clinical barriers to conducting research with cannabis. Hang on. </w:t>
      </w:r>
      <w:proofErr w:type="gramStart"/>
      <w:r w:rsidR="002A77D1">
        <w:rPr>
          <w:rFonts w:ascii="Courier New" w:hAnsi="Courier New" w:cs="Courier New"/>
        </w:rPr>
        <w:t>I'm</w:t>
      </w:r>
      <w:proofErr w:type="gramEnd"/>
      <w:r w:rsidR="002A77D1">
        <w:rPr>
          <w:rFonts w:ascii="Courier New" w:hAnsi="Courier New" w:cs="Courier New"/>
        </w:rPr>
        <w:t xml:space="preserve"> unable to advance my slide</w:t>
      </w:r>
      <w:r w:rsidR="00191D38">
        <w:rPr>
          <w:rFonts w:ascii="Courier New" w:hAnsi="Courier New" w:cs="Courier New"/>
        </w:rPr>
        <w:t xml:space="preserve">. </w:t>
      </w:r>
    </w:p>
    <w:p w14:paraId="4FB4192B" w14:textId="77777777" w:rsidR="00E71D08" w:rsidRDefault="00E71D08" w:rsidP="009D5D9D">
      <w:pPr>
        <w:spacing w:line="480" w:lineRule="atLeast"/>
        <w:ind w:left="720" w:hanging="720"/>
        <w:rPr>
          <w:rFonts w:ascii="Courier New" w:hAnsi="Courier New" w:cs="Courier New"/>
        </w:rPr>
      </w:pPr>
      <w:r>
        <w:rPr>
          <w:rFonts w:ascii="Courier New" w:hAnsi="Courier New" w:cs="Courier New"/>
        </w:rPr>
        <w:t>&gt;&gt; You might have to click back on it since you clicked away to unmute your line.</w:t>
      </w:r>
    </w:p>
    <w:p w14:paraId="4B365E10" w14:textId="77777777" w:rsidR="00E71D08" w:rsidRDefault="00E71D08" w:rsidP="009D5D9D">
      <w:pPr>
        <w:spacing w:line="480" w:lineRule="atLeast"/>
        <w:ind w:left="720" w:hanging="720"/>
        <w:rPr>
          <w:rFonts w:ascii="Courier New" w:hAnsi="Courier New" w:cs="Courier New"/>
        </w:rPr>
      </w:pPr>
      <w:r>
        <w:rPr>
          <w:rFonts w:ascii="Courier New" w:hAnsi="Courier New" w:cs="Courier New"/>
        </w:rPr>
        <w:t xml:space="preserve">&gt;&gt; Okay. </w:t>
      </w:r>
      <w:proofErr w:type="gramStart"/>
      <w:r>
        <w:rPr>
          <w:rFonts w:ascii="Courier New" w:hAnsi="Courier New" w:cs="Courier New"/>
        </w:rPr>
        <w:t>So</w:t>
      </w:r>
      <w:proofErr w:type="gramEnd"/>
      <w:r>
        <w:rPr>
          <w:rFonts w:ascii="Courier New" w:hAnsi="Courier New" w:cs="Courier New"/>
        </w:rPr>
        <w:t xml:space="preserve"> </w:t>
      </w:r>
      <w:r w:rsidR="00542C7F">
        <w:rPr>
          <w:rFonts w:ascii="Courier New" w:hAnsi="Courier New" w:cs="Courier New"/>
        </w:rPr>
        <w:t xml:space="preserve">with regards to disclosures, I am a scientific advisor to two companies and have stock options. </w:t>
      </w:r>
      <w:proofErr w:type="gramStart"/>
      <w:r w:rsidR="00542C7F">
        <w:rPr>
          <w:rFonts w:ascii="Courier New" w:hAnsi="Courier New" w:cs="Courier New"/>
        </w:rPr>
        <w:t>So</w:t>
      </w:r>
      <w:proofErr w:type="gramEnd"/>
      <w:r w:rsidR="00542C7F">
        <w:rPr>
          <w:rFonts w:ascii="Courier New" w:hAnsi="Courier New" w:cs="Courier New"/>
        </w:rPr>
        <w:t xml:space="preserve"> the first study that I did actually as in 1992, and it was a study in -- it was a study that I was trying to do in 1992, looking at cannabis in patients with the AIDS wasting syndrome. After five years, it became apparent that it was difficult </w:t>
      </w:r>
      <w:r w:rsidR="00DF2463">
        <w:rPr>
          <w:rFonts w:ascii="Courier New" w:hAnsi="Courier New" w:cs="Courier New"/>
        </w:rPr>
        <w:t xml:space="preserve">to fund a clinical trial looking at the potential </w:t>
      </w:r>
      <w:r w:rsidR="008741F6">
        <w:rPr>
          <w:rFonts w:ascii="Courier New" w:hAnsi="Courier New" w:cs="Courier New"/>
        </w:rPr>
        <w:t>therapeutic</w:t>
      </w:r>
      <w:r w:rsidR="007E59AB">
        <w:rPr>
          <w:rFonts w:ascii="Courier New" w:hAnsi="Courier New" w:cs="Courier New"/>
        </w:rPr>
        <w:t xml:space="preserve"> benefits of cannabis. </w:t>
      </w:r>
      <w:proofErr w:type="gramStart"/>
      <w:r w:rsidR="007E59AB">
        <w:rPr>
          <w:rFonts w:ascii="Courier New" w:hAnsi="Courier New" w:cs="Courier New"/>
        </w:rPr>
        <w:t>So</w:t>
      </w:r>
      <w:proofErr w:type="gramEnd"/>
      <w:r w:rsidR="007E59AB">
        <w:rPr>
          <w:rFonts w:ascii="Courier New" w:hAnsi="Courier New" w:cs="Courier New"/>
        </w:rPr>
        <w:t xml:space="preserve"> by 1997, I was actually funded to do a study looking to see if it was safe for patients with HIV on protease inhibitors to add cannabis to their regimen, because at the time NIDA was not particularly fond of supporting studies looking at the potential therapeutic benefit of a Schedule I substance. </w:t>
      </w:r>
      <w:r w:rsidR="000D62BC">
        <w:rPr>
          <w:rFonts w:ascii="Courier New" w:hAnsi="Courier New" w:cs="Courier New"/>
        </w:rPr>
        <w:t xml:space="preserve">At the end of the last </w:t>
      </w:r>
      <w:r w:rsidR="00D858F2">
        <w:rPr>
          <w:rFonts w:ascii="Courier New" w:hAnsi="Courier New" w:cs="Courier New"/>
        </w:rPr>
        <w:t>century</w:t>
      </w:r>
      <w:r w:rsidR="000D62BC">
        <w:rPr>
          <w:rFonts w:ascii="Courier New" w:hAnsi="Courier New" w:cs="Courier New"/>
        </w:rPr>
        <w:t xml:space="preserve">, the State of California had a budget surplus and Senator John Vasconcellos, one of our state senators, appropriated </w:t>
      </w:r>
      <w:r w:rsidR="008007CA">
        <w:rPr>
          <w:rFonts w:ascii="Courier New" w:hAnsi="Courier New" w:cs="Courier New"/>
        </w:rPr>
        <w:t xml:space="preserve">$3 million a year for three years to establish a Center for Medicinal Cannabis Research at the University of California. And the purpose of this center, which still exists to this day, now funded by revenue from recreational cannabis sales, was to conduct and support </w:t>
      </w:r>
      <w:r w:rsidR="00D858F2">
        <w:rPr>
          <w:rFonts w:ascii="Courier New" w:hAnsi="Courier New" w:cs="Courier New"/>
        </w:rPr>
        <w:t>clinical</w:t>
      </w:r>
      <w:r w:rsidR="008007CA">
        <w:rPr>
          <w:rFonts w:ascii="Courier New" w:hAnsi="Courier New" w:cs="Courier New"/>
        </w:rPr>
        <w:t xml:space="preserve"> trials on the efficacy of cannabis, now expanded to cannabis and </w:t>
      </w:r>
      <w:r w:rsidR="008007CA">
        <w:rPr>
          <w:rFonts w:ascii="Courier New" w:hAnsi="Courier New" w:cs="Courier New"/>
        </w:rPr>
        <w:lastRenderedPageBreak/>
        <w:t xml:space="preserve">cannabinoids, to </w:t>
      </w:r>
      <w:r w:rsidR="004442F0">
        <w:rPr>
          <w:rFonts w:ascii="Courier New" w:hAnsi="Courier New" w:cs="Courier New"/>
        </w:rPr>
        <w:t xml:space="preserve">determine optimal dosing, timing, and modes of administration, comparing the efficacy and safety of </w:t>
      </w:r>
      <w:r w:rsidR="00D858F2">
        <w:rPr>
          <w:rFonts w:ascii="Courier New" w:hAnsi="Courier New" w:cs="Courier New"/>
        </w:rPr>
        <w:t>various</w:t>
      </w:r>
      <w:r w:rsidR="004442F0">
        <w:rPr>
          <w:rFonts w:ascii="Courier New" w:hAnsi="Courier New" w:cs="Courier New"/>
        </w:rPr>
        <w:t xml:space="preserve"> methods, assess the safety and toxicity, and to conduct limited preclinical studies. </w:t>
      </w:r>
      <w:proofErr w:type="gramStart"/>
      <w:r w:rsidR="0009415D">
        <w:rPr>
          <w:rFonts w:ascii="Courier New" w:hAnsi="Courier New" w:cs="Courier New"/>
        </w:rPr>
        <w:t>So</w:t>
      </w:r>
      <w:proofErr w:type="gramEnd"/>
      <w:r w:rsidR="0009415D">
        <w:rPr>
          <w:rFonts w:ascii="Courier New" w:hAnsi="Courier New" w:cs="Courier New"/>
        </w:rPr>
        <w:t xml:space="preserve"> we were funded by the Center for Medicinal Cannabis Research in their first round of funding in 2001 to conduct two studies that I began simultaneously</w:t>
      </w:r>
      <w:r w:rsidR="000066B2">
        <w:rPr>
          <w:rFonts w:ascii="Courier New" w:hAnsi="Courier New" w:cs="Courier New"/>
        </w:rPr>
        <w:t>. One was the study</w:t>
      </w:r>
      <w:r w:rsidR="006B5918">
        <w:rPr>
          <w:rFonts w:ascii="Courier New" w:hAnsi="Courier New" w:cs="Courier New"/>
        </w:rPr>
        <w:t xml:space="preserve"> effect of inhaled cannabis on neuropathic pain in patients with HIV-related peripheral neuropathy. </w:t>
      </w:r>
      <w:r w:rsidR="005D2323">
        <w:rPr>
          <w:rFonts w:ascii="Courier New" w:hAnsi="Courier New" w:cs="Courier New"/>
        </w:rPr>
        <w:t xml:space="preserve">This was going to be a 16-person pilot study. And at the same time, I was funded to do a study of cannabis in combination with opioids for cancer pain. This study was originally designed for patients with breast and prostate cancer who had painful bone </w:t>
      </w:r>
      <w:r w:rsidR="00D858F2">
        <w:rPr>
          <w:rFonts w:ascii="Courier New" w:hAnsi="Courier New" w:cs="Courier New"/>
        </w:rPr>
        <w:t>metastases</w:t>
      </w:r>
      <w:r w:rsidR="005D2323">
        <w:rPr>
          <w:rFonts w:ascii="Courier New" w:hAnsi="Courier New" w:cs="Courier New"/>
        </w:rPr>
        <w:t xml:space="preserve">. And again, </w:t>
      </w:r>
      <w:proofErr w:type="gramStart"/>
      <w:r w:rsidR="005D2323">
        <w:rPr>
          <w:rFonts w:ascii="Courier New" w:hAnsi="Courier New" w:cs="Courier New"/>
        </w:rPr>
        <w:t>both of these</w:t>
      </w:r>
      <w:proofErr w:type="gramEnd"/>
      <w:r w:rsidR="005D2323">
        <w:rPr>
          <w:rFonts w:ascii="Courier New" w:hAnsi="Courier New" w:cs="Courier New"/>
        </w:rPr>
        <w:t xml:space="preserve"> were 16-patient </w:t>
      </w:r>
      <w:r w:rsidR="007C3CAA">
        <w:rPr>
          <w:rFonts w:ascii="Courier New" w:hAnsi="Courier New" w:cs="Courier New"/>
        </w:rPr>
        <w:t xml:space="preserve">pilots to assess the activity and calculate the sample size needed for </w:t>
      </w:r>
      <w:r w:rsidR="00C17E6E">
        <w:rPr>
          <w:rFonts w:ascii="Courier New" w:hAnsi="Courier New" w:cs="Courier New"/>
        </w:rPr>
        <w:t xml:space="preserve">a follow-on randomized controlled trial. </w:t>
      </w:r>
      <w:proofErr w:type="gramStart"/>
      <w:r w:rsidR="00C17E6E">
        <w:rPr>
          <w:rFonts w:ascii="Courier New" w:hAnsi="Courier New" w:cs="Courier New"/>
        </w:rPr>
        <w:t>Both of them</w:t>
      </w:r>
      <w:proofErr w:type="gramEnd"/>
      <w:r w:rsidR="00C17E6E">
        <w:rPr>
          <w:rFonts w:ascii="Courier New" w:hAnsi="Courier New" w:cs="Courier New"/>
        </w:rPr>
        <w:t xml:space="preserve"> were designed at nine-day inpatient studies in the San Francisco General Hospital Inpatient Clinical </w:t>
      </w:r>
      <w:r w:rsidR="00D858F2">
        <w:rPr>
          <w:rFonts w:ascii="Courier New" w:hAnsi="Courier New" w:cs="Courier New"/>
        </w:rPr>
        <w:t>Research</w:t>
      </w:r>
      <w:r w:rsidR="00C17E6E">
        <w:rPr>
          <w:rFonts w:ascii="Courier New" w:hAnsi="Courier New" w:cs="Courier New"/>
        </w:rPr>
        <w:t xml:space="preserve"> Center. </w:t>
      </w:r>
      <w:r w:rsidR="00AD0F33">
        <w:rPr>
          <w:rFonts w:ascii="Courier New" w:hAnsi="Courier New" w:cs="Courier New"/>
        </w:rPr>
        <w:t xml:space="preserve">This we learned from our first study funded in 1997 that if we were going to -- that study was a 21-day inpatient study, and their concern was that if we gave patients cannabis to use at home, how do we know that </w:t>
      </w:r>
      <w:proofErr w:type="gramStart"/>
      <w:r w:rsidR="00AD0F33">
        <w:rPr>
          <w:rFonts w:ascii="Courier New" w:hAnsi="Courier New" w:cs="Courier New"/>
        </w:rPr>
        <w:t>they're</w:t>
      </w:r>
      <w:proofErr w:type="gramEnd"/>
      <w:r w:rsidR="00AD0F33">
        <w:rPr>
          <w:rFonts w:ascii="Courier New" w:hAnsi="Courier New" w:cs="Courier New"/>
        </w:rPr>
        <w:t xml:space="preserve"> not diverting it. So </w:t>
      </w:r>
      <w:proofErr w:type="gramStart"/>
      <w:r w:rsidR="00AD0F33">
        <w:rPr>
          <w:rFonts w:ascii="Courier New" w:hAnsi="Courier New" w:cs="Courier New"/>
        </w:rPr>
        <w:t>that's</w:t>
      </w:r>
      <w:proofErr w:type="gramEnd"/>
      <w:r w:rsidR="00AD0F33">
        <w:rPr>
          <w:rFonts w:ascii="Courier New" w:hAnsi="Courier New" w:cs="Courier New"/>
        </w:rPr>
        <w:t xml:space="preserve"> why all of our studies </w:t>
      </w:r>
      <w:r w:rsidR="00621794">
        <w:rPr>
          <w:rFonts w:ascii="Courier New" w:hAnsi="Courier New" w:cs="Courier New"/>
        </w:rPr>
        <w:t xml:space="preserve">at San Francisco General have been done in the Inpatient Clinical Research Center setting. And </w:t>
      </w:r>
      <w:proofErr w:type="gramStart"/>
      <w:r w:rsidR="00621794">
        <w:rPr>
          <w:rFonts w:ascii="Courier New" w:hAnsi="Courier New" w:cs="Courier New"/>
        </w:rPr>
        <w:t>both of these</w:t>
      </w:r>
      <w:proofErr w:type="gramEnd"/>
      <w:r w:rsidR="00621794">
        <w:rPr>
          <w:rFonts w:ascii="Courier New" w:hAnsi="Courier New" w:cs="Courier New"/>
        </w:rPr>
        <w:t xml:space="preserve"> </w:t>
      </w:r>
      <w:r w:rsidR="00621794">
        <w:rPr>
          <w:rFonts w:ascii="Courier New" w:hAnsi="Courier New" w:cs="Courier New"/>
        </w:rPr>
        <w:lastRenderedPageBreak/>
        <w:t xml:space="preserve">two pain studies that we started in 2001 were done in conjunction with my colleagues from the Pain Clinical Research Center at the </w:t>
      </w:r>
      <w:r w:rsidR="00D858F2">
        <w:rPr>
          <w:rFonts w:ascii="Courier New" w:hAnsi="Courier New" w:cs="Courier New"/>
        </w:rPr>
        <w:t>University</w:t>
      </w:r>
      <w:r w:rsidR="00621794">
        <w:rPr>
          <w:rFonts w:ascii="Courier New" w:hAnsi="Courier New" w:cs="Courier New"/>
        </w:rPr>
        <w:t xml:space="preserve"> of </w:t>
      </w:r>
      <w:r w:rsidR="00D858F2">
        <w:rPr>
          <w:rFonts w:ascii="Courier New" w:hAnsi="Courier New" w:cs="Courier New"/>
        </w:rPr>
        <w:t>California</w:t>
      </w:r>
      <w:r w:rsidR="00621794">
        <w:rPr>
          <w:rFonts w:ascii="Courier New" w:hAnsi="Courier New" w:cs="Courier New"/>
        </w:rPr>
        <w:t xml:space="preserve">, San Francisco. </w:t>
      </w:r>
      <w:r w:rsidR="001A14F7">
        <w:rPr>
          <w:rFonts w:ascii="Courier New" w:hAnsi="Courier New" w:cs="Courier New"/>
        </w:rPr>
        <w:t xml:space="preserve">And they felt that since we were studying such a controversial substance that we should anchor the patient's subjective experience of pain with the so-called </w:t>
      </w:r>
      <w:r w:rsidR="00A4125B">
        <w:rPr>
          <w:rFonts w:ascii="Courier New" w:hAnsi="Courier New" w:cs="Courier New"/>
        </w:rPr>
        <w:t xml:space="preserve">heat/capsaicin experimental pain model. </w:t>
      </w:r>
      <w:proofErr w:type="gramStart"/>
      <w:r w:rsidR="00A4125B">
        <w:rPr>
          <w:rFonts w:ascii="Courier New" w:hAnsi="Courier New" w:cs="Courier New"/>
        </w:rPr>
        <w:t>I'll</w:t>
      </w:r>
      <w:proofErr w:type="gramEnd"/>
      <w:r w:rsidR="00A4125B">
        <w:rPr>
          <w:rFonts w:ascii="Courier New" w:hAnsi="Courier New" w:cs="Courier New"/>
        </w:rPr>
        <w:t xml:space="preserve"> explain that in a second. </w:t>
      </w:r>
      <w:proofErr w:type="gramStart"/>
      <w:r w:rsidR="00A4125B">
        <w:rPr>
          <w:rFonts w:ascii="Courier New" w:hAnsi="Courier New" w:cs="Courier New"/>
        </w:rPr>
        <w:t>So</w:t>
      </w:r>
      <w:proofErr w:type="gramEnd"/>
      <w:r w:rsidR="00A4125B">
        <w:rPr>
          <w:rFonts w:ascii="Courier New" w:hAnsi="Courier New" w:cs="Courier New"/>
        </w:rPr>
        <w:t xml:space="preserve"> our </w:t>
      </w:r>
      <w:r w:rsidR="00D858F2">
        <w:rPr>
          <w:rFonts w:ascii="Courier New" w:hAnsi="Courier New" w:cs="Courier New"/>
        </w:rPr>
        <w:t>participants</w:t>
      </w:r>
      <w:r w:rsidR="00A4125B">
        <w:rPr>
          <w:rFonts w:ascii="Courier New" w:hAnsi="Courier New" w:cs="Courier New"/>
        </w:rPr>
        <w:t xml:space="preserve">, as I mentioned, spent their days and nights in our clinical research center. They were not allowed visitors, and they could not depart the ward without </w:t>
      </w:r>
      <w:r w:rsidR="00D858F2">
        <w:rPr>
          <w:rFonts w:ascii="Courier New" w:hAnsi="Courier New" w:cs="Courier New"/>
        </w:rPr>
        <w:t>accompaniment</w:t>
      </w:r>
      <w:r w:rsidR="00A4125B">
        <w:rPr>
          <w:rFonts w:ascii="Courier New" w:hAnsi="Courier New" w:cs="Courier New"/>
        </w:rPr>
        <w:t>, because they were in a study of a Schedule I substance. We had to ventilate the rooms that the patients stayed into vent to the outside with fans</w:t>
      </w:r>
      <w:r w:rsidR="00756404">
        <w:rPr>
          <w:rFonts w:ascii="Courier New" w:hAnsi="Courier New" w:cs="Courier New"/>
        </w:rPr>
        <w:t xml:space="preserve">. And to standardize an inhaled dosing procedure, we used a so-called Foltin puff procedure, which had been previously reported in the literature. </w:t>
      </w:r>
      <w:r w:rsidR="005827EB">
        <w:rPr>
          <w:rFonts w:ascii="Courier New" w:hAnsi="Courier New" w:cs="Courier New"/>
        </w:rPr>
        <w:t xml:space="preserve">Our nurses needed to observe the inhalation episodes from the extra of the room. </w:t>
      </w:r>
      <w:r w:rsidR="000C554B">
        <w:rPr>
          <w:rFonts w:ascii="Courier New" w:hAnsi="Courier New" w:cs="Courier New"/>
        </w:rPr>
        <w:t xml:space="preserve">The heat/capsaicin experimental pain model involved heating an area of the forearm to 40 degrees </w:t>
      </w:r>
      <w:r w:rsidR="00D858F2">
        <w:rPr>
          <w:rFonts w:ascii="Courier New" w:hAnsi="Courier New" w:cs="Courier New"/>
        </w:rPr>
        <w:t>Celsius</w:t>
      </w:r>
      <w:r w:rsidR="000C554B">
        <w:rPr>
          <w:rFonts w:ascii="Courier New" w:hAnsi="Courier New" w:cs="Courier New"/>
        </w:rPr>
        <w:t xml:space="preserve"> with a thermode and then applying capsaicin cream, the active ingredient in chili peppers, to that same rectangle, which produces an area </w:t>
      </w:r>
      <w:r w:rsidR="00DD26BF">
        <w:rPr>
          <w:rFonts w:ascii="Courier New" w:hAnsi="Courier New" w:cs="Courier New"/>
        </w:rPr>
        <w:t xml:space="preserve">of allodynia and hyperesthesia, or weird feeling </w:t>
      </w:r>
      <w:r w:rsidR="005B6B09">
        <w:rPr>
          <w:rFonts w:ascii="Courier New" w:hAnsi="Courier New" w:cs="Courier New"/>
        </w:rPr>
        <w:t xml:space="preserve">and hypersensitivity that can then be mapped with a brush </w:t>
      </w:r>
      <w:r w:rsidR="008F1C35">
        <w:rPr>
          <w:rFonts w:ascii="Courier New" w:hAnsi="Courier New" w:cs="Courier New"/>
        </w:rPr>
        <w:t xml:space="preserve">and a piece of foam with the person looking off in the other direction, and the areas could be </w:t>
      </w:r>
      <w:r w:rsidR="008F1C35">
        <w:rPr>
          <w:rFonts w:ascii="Courier New" w:hAnsi="Courier New" w:cs="Courier New"/>
        </w:rPr>
        <w:lastRenderedPageBreak/>
        <w:t xml:space="preserve">measured before and after exposure to the study drug. </w:t>
      </w:r>
      <w:proofErr w:type="gramStart"/>
      <w:r w:rsidR="000B6577">
        <w:rPr>
          <w:rFonts w:ascii="Courier New" w:hAnsi="Courier New" w:cs="Courier New"/>
        </w:rPr>
        <w:t>So</w:t>
      </w:r>
      <w:proofErr w:type="gramEnd"/>
      <w:r w:rsidR="000B6577">
        <w:rPr>
          <w:rFonts w:ascii="Courier New" w:hAnsi="Courier New" w:cs="Courier New"/>
        </w:rPr>
        <w:t xml:space="preserve"> what happened with the two studies, we rapidly enrolled 16 participants </w:t>
      </w:r>
      <w:r w:rsidR="00D472AC">
        <w:rPr>
          <w:rFonts w:ascii="Courier New" w:hAnsi="Courier New" w:cs="Courier New"/>
        </w:rPr>
        <w:t xml:space="preserve">into the HIV neuropathy study, and 17 of 50 were enrolled in the follow-on randomized controlled trial at a time when we had only enrolled three participants in the cancer pain study. </w:t>
      </w:r>
      <w:proofErr w:type="gramStart"/>
      <w:r w:rsidR="00C26535">
        <w:rPr>
          <w:rFonts w:ascii="Courier New" w:hAnsi="Courier New" w:cs="Courier New"/>
        </w:rPr>
        <w:t>So</w:t>
      </w:r>
      <w:proofErr w:type="gramEnd"/>
      <w:r w:rsidR="00C26535">
        <w:rPr>
          <w:rFonts w:ascii="Courier New" w:hAnsi="Courier New" w:cs="Courier New"/>
        </w:rPr>
        <w:t xml:space="preserve"> we decided that this was not going well, and we altered the design of the cancer pain trial to include</w:t>
      </w:r>
      <w:r w:rsidR="00AF2EB3">
        <w:rPr>
          <w:rFonts w:ascii="Courier New" w:hAnsi="Courier New" w:cs="Courier New"/>
        </w:rPr>
        <w:t xml:space="preserve"> any cancer and any pain as opposed to just breast and prostate with bone metastases. We completed the HIV neuropathy trial successfully, but we wer</w:t>
      </w:r>
      <w:r w:rsidR="00A41C9C">
        <w:rPr>
          <w:rFonts w:ascii="Courier New" w:hAnsi="Courier New" w:cs="Courier New"/>
        </w:rPr>
        <w:t>e</w:t>
      </w:r>
      <w:r w:rsidR="00AF2EB3">
        <w:rPr>
          <w:rFonts w:ascii="Courier New" w:hAnsi="Courier New" w:cs="Courier New"/>
        </w:rPr>
        <w:t xml:space="preserve"> unable to advance </w:t>
      </w:r>
      <w:r w:rsidR="00A41C9C">
        <w:rPr>
          <w:rFonts w:ascii="Courier New" w:hAnsi="Courier New" w:cs="Courier New"/>
        </w:rPr>
        <w:t>accrual in the cancer pain study</w:t>
      </w:r>
      <w:r w:rsidR="00497F1B">
        <w:rPr>
          <w:rFonts w:ascii="Courier New" w:hAnsi="Courier New" w:cs="Courier New"/>
        </w:rPr>
        <w:t>. And the Center for Medicinal Cannabis Research ultimately withdrew the funding. We discussed what was going on with one of our cancer symptom nurse PhDs who really felt that some of the barriers were that cancer patients are not particularly interested in spending unnecessary inpatient time</w:t>
      </w:r>
      <w:r w:rsidR="00215932">
        <w:rPr>
          <w:rFonts w:ascii="Courier New" w:hAnsi="Courier New" w:cs="Courier New"/>
        </w:rPr>
        <w:t>, h</w:t>
      </w:r>
      <w:r w:rsidR="00497F1B">
        <w:rPr>
          <w:rFonts w:ascii="Courier New" w:hAnsi="Courier New" w:cs="Courier New"/>
        </w:rPr>
        <w:t xml:space="preserve">ence, as </w:t>
      </w:r>
      <w:proofErr w:type="gramStart"/>
      <w:r w:rsidR="00497F1B">
        <w:rPr>
          <w:rFonts w:ascii="Courier New" w:hAnsi="Courier New" w:cs="Courier New"/>
        </w:rPr>
        <w:t>we're</w:t>
      </w:r>
      <w:proofErr w:type="gramEnd"/>
      <w:r w:rsidR="00497F1B">
        <w:rPr>
          <w:rFonts w:ascii="Courier New" w:hAnsi="Courier New" w:cs="Courier New"/>
        </w:rPr>
        <w:t xml:space="preserve"> doing all the studies in the Inpatient Clinical </w:t>
      </w:r>
      <w:r w:rsidR="00215932">
        <w:rPr>
          <w:rFonts w:ascii="Courier New" w:hAnsi="Courier New" w:cs="Courier New"/>
        </w:rPr>
        <w:t xml:space="preserve">Research Center that would be a detriment. And our </w:t>
      </w:r>
      <w:r w:rsidR="00D858F2">
        <w:rPr>
          <w:rFonts w:ascii="Courier New" w:hAnsi="Courier New" w:cs="Courier New"/>
        </w:rPr>
        <w:t>institutional</w:t>
      </w:r>
      <w:r w:rsidR="00215932">
        <w:rPr>
          <w:rFonts w:ascii="Courier New" w:hAnsi="Courier New" w:cs="Courier New"/>
        </w:rPr>
        <w:t xml:space="preserve"> review board </w:t>
      </w:r>
      <w:r w:rsidR="00D858F2">
        <w:rPr>
          <w:rFonts w:ascii="Courier New" w:hAnsi="Courier New" w:cs="Courier New"/>
        </w:rPr>
        <w:t>was</w:t>
      </w:r>
      <w:r w:rsidR="00215932">
        <w:rPr>
          <w:rFonts w:ascii="Courier New" w:hAnsi="Courier New" w:cs="Courier New"/>
        </w:rPr>
        <w:t xml:space="preserve"> concerned about inflicting experimental pain model on the cancer patients, although that </w:t>
      </w:r>
      <w:proofErr w:type="gramStart"/>
      <w:r w:rsidR="00215932">
        <w:rPr>
          <w:rFonts w:ascii="Courier New" w:hAnsi="Courier New" w:cs="Courier New"/>
        </w:rPr>
        <w:t>wasn't</w:t>
      </w:r>
      <w:proofErr w:type="gramEnd"/>
      <w:r w:rsidR="00215932">
        <w:rPr>
          <w:rFonts w:ascii="Courier New" w:hAnsi="Courier New" w:cs="Courier New"/>
        </w:rPr>
        <w:t xml:space="preserve"> a concern of them for the HIV patients, </w:t>
      </w:r>
      <w:r w:rsidR="00D858F2">
        <w:rPr>
          <w:rFonts w:ascii="Courier New" w:hAnsi="Courier New" w:cs="Courier New"/>
        </w:rPr>
        <w:t>interestingly</w:t>
      </w:r>
      <w:r w:rsidR="00215932">
        <w:rPr>
          <w:rFonts w:ascii="Courier New" w:hAnsi="Courier New" w:cs="Courier New"/>
        </w:rPr>
        <w:t xml:space="preserve">. And finally, patients with cancer in San Francisco </w:t>
      </w:r>
      <w:r w:rsidR="004B0C4E">
        <w:rPr>
          <w:rFonts w:ascii="Courier New" w:hAnsi="Courier New" w:cs="Courier New"/>
        </w:rPr>
        <w:t xml:space="preserve">have long had access to cannabis without having to consent to a clinical trial and risk possibly getting placebo. </w:t>
      </w:r>
      <w:proofErr w:type="gramStart"/>
      <w:r w:rsidR="00C93175">
        <w:rPr>
          <w:rFonts w:ascii="Courier New" w:hAnsi="Courier New" w:cs="Courier New"/>
        </w:rPr>
        <w:t>So</w:t>
      </w:r>
      <w:proofErr w:type="gramEnd"/>
      <w:r w:rsidR="00C93175">
        <w:rPr>
          <w:rFonts w:ascii="Courier New" w:hAnsi="Courier New" w:cs="Courier New"/>
        </w:rPr>
        <w:t xml:space="preserve"> we then got </w:t>
      </w:r>
      <w:r w:rsidR="00C93175">
        <w:rPr>
          <w:rFonts w:ascii="Courier New" w:hAnsi="Courier New" w:cs="Courier New"/>
        </w:rPr>
        <w:lastRenderedPageBreak/>
        <w:t xml:space="preserve">funded by the Center for Medicinal Cannabis Research to do an outpatient study. This study funded in 2003 was to look at treating chemotherapy-induced delayed nausea with cannabinoids.  And patients who had </w:t>
      </w:r>
      <w:r w:rsidR="00FA51CB">
        <w:rPr>
          <w:rFonts w:ascii="Courier New" w:hAnsi="Courier New" w:cs="Courier New"/>
        </w:rPr>
        <w:t>experienced delayed nausea after a first cycle of chemotherapy were then randomized to receive truth cannabis cigarettes and a placebo Dronabinol capsule, placebo cannabis cigarettes and active Dronabinol capsules or double placebos. And the sample side for this, like one of the studies we heard about yesterday in chemotherapy-induced nausea and vomiting, was calculated to be A</w:t>
      </w:r>
      <w:r w:rsidR="00043241">
        <w:rPr>
          <w:rFonts w:ascii="Courier New" w:hAnsi="Courier New" w:cs="Courier New"/>
        </w:rPr>
        <w:t xml:space="preserve">D1. And we enrolled eight patients in this outpatient study and then aprepitant was approved for treatment of delayed chemotherapy-induced nausea and vomiting, which </w:t>
      </w:r>
      <w:proofErr w:type="gramStart"/>
      <w:r w:rsidR="00043241">
        <w:rPr>
          <w:rFonts w:ascii="Courier New" w:hAnsi="Courier New" w:cs="Courier New"/>
        </w:rPr>
        <w:t>definitely decreased</w:t>
      </w:r>
      <w:proofErr w:type="gramEnd"/>
      <w:r w:rsidR="00043241">
        <w:rPr>
          <w:rFonts w:ascii="Courier New" w:hAnsi="Courier New" w:cs="Courier New"/>
        </w:rPr>
        <w:t xml:space="preserve"> the interest in San Francisco oncologists in referring patients to our trial, and we ultimately lost funding only enrolling 10% </w:t>
      </w:r>
      <w:r w:rsidR="00155111">
        <w:rPr>
          <w:rFonts w:ascii="Courier New" w:hAnsi="Courier New" w:cs="Courier New"/>
        </w:rPr>
        <w:t>of those patients despite it being now an outpatient study without an experimental pain model.</w:t>
      </w:r>
      <w:r w:rsidR="00AF276F">
        <w:rPr>
          <w:rFonts w:ascii="Courier New" w:hAnsi="Courier New" w:cs="Courier New"/>
        </w:rPr>
        <w:t xml:space="preserve"> </w:t>
      </w:r>
      <w:proofErr w:type="gramStart"/>
      <w:r w:rsidR="00AF276F">
        <w:rPr>
          <w:rFonts w:ascii="Courier New" w:hAnsi="Courier New" w:cs="Courier New"/>
        </w:rPr>
        <w:t>So</w:t>
      </w:r>
      <w:proofErr w:type="gramEnd"/>
      <w:r w:rsidR="00AF276F">
        <w:rPr>
          <w:rFonts w:ascii="Courier New" w:hAnsi="Courier New" w:cs="Courier New"/>
        </w:rPr>
        <w:t xml:space="preserve"> one of the questions that we asked were, are these cigarettes from NIDA a 21</w:t>
      </w:r>
      <w:r w:rsidR="00AF276F" w:rsidRPr="00AF276F">
        <w:rPr>
          <w:rFonts w:ascii="Courier New" w:hAnsi="Courier New" w:cs="Courier New"/>
          <w:vertAlign w:val="superscript"/>
        </w:rPr>
        <w:t>st</w:t>
      </w:r>
      <w:r w:rsidR="00AF276F">
        <w:rPr>
          <w:rFonts w:ascii="Courier New" w:hAnsi="Courier New" w:cs="Courier New"/>
        </w:rPr>
        <w:t xml:space="preserve"> Century drug delivery system? </w:t>
      </w:r>
      <w:r w:rsidR="00CE17EB">
        <w:rPr>
          <w:rFonts w:ascii="Courier New" w:hAnsi="Courier New" w:cs="Courier New"/>
        </w:rPr>
        <w:t xml:space="preserve">Our HIV neuropathy study was a positive study showing that inhaling cannabis was better than inhaling placebo, but we were concerned that colleagues were not going to feel that smoking a cigarette was a good drug delivery system. </w:t>
      </w:r>
      <w:proofErr w:type="gramStart"/>
      <w:r w:rsidR="00CE17EB">
        <w:rPr>
          <w:rFonts w:ascii="Courier New" w:hAnsi="Courier New" w:cs="Courier New"/>
        </w:rPr>
        <w:t>So</w:t>
      </w:r>
      <w:proofErr w:type="gramEnd"/>
      <w:r w:rsidR="00CE17EB">
        <w:rPr>
          <w:rFonts w:ascii="Courier New" w:hAnsi="Courier New" w:cs="Courier New"/>
        </w:rPr>
        <w:t xml:space="preserve"> we then used the volcano vaporizer in a study funded by the </w:t>
      </w:r>
      <w:r w:rsidR="00CE17EB">
        <w:rPr>
          <w:rFonts w:ascii="Courier New" w:hAnsi="Courier New" w:cs="Courier New"/>
        </w:rPr>
        <w:lastRenderedPageBreak/>
        <w:t xml:space="preserve">Center for Medicinal Cannabis Research. </w:t>
      </w:r>
      <w:proofErr w:type="gramStart"/>
      <w:r w:rsidR="00CE17EB">
        <w:rPr>
          <w:rFonts w:ascii="Courier New" w:hAnsi="Courier New" w:cs="Courier New"/>
        </w:rPr>
        <w:t>Actually, the</w:t>
      </w:r>
      <w:proofErr w:type="gramEnd"/>
      <w:r w:rsidR="00CE17EB">
        <w:rPr>
          <w:rFonts w:ascii="Courier New" w:hAnsi="Courier New" w:cs="Courier New"/>
        </w:rPr>
        <w:t xml:space="preserve"> easiest study I've ever enrolled was 25 to 40-year-old chronic cannabis users </w:t>
      </w:r>
      <w:r w:rsidR="00BE3AFA">
        <w:rPr>
          <w:rFonts w:ascii="Courier New" w:hAnsi="Courier New" w:cs="Courier New"/>
        </w:rPr>
        <w:t>admitted for the six days to the Clinical Research Center. On each of those days, they either smoked or vaporized half of the NIDA cigarette</w:t>
      </w:r>
      <w:r w:rsidR="00BC24EA">
        <w:rPr>
          <w:rFonts w:ascii="Courier New" w:hAnsi="Courier New" w:cs="Courier New"/>
        </w:rPr>
        <w:t xml:space="preserve">, three different </w:t>
      </w:r>
      <w:r w:rsidR="00D858F2">
        <w:rPr>
          <w:rFonts w:ascii="Courier New" w:hAnsi="Courier New" w:cs="Courier New"/>
        </w:rPr>
        <w:t>strengths</w:t>
      </w:r>
      <w:r w:rsidR="00BC24EA">
        <w:rPr>
          <w:rFonts w:ascii="Courier New" w:hAnsi="Courier New" w:cs="Courier New"/>
        </w:rPr>
        <w:t xml:space="preserve"> THC, 1.7, 3.4, and 6.8. And the left panel shows that the THC concentrations were </w:t>
      </w:r>
      <w:proofErr w:type="gramStart"/>
      <w:r w:rsidR="00BC24EA">
        <w:rPr>
          <w:rFonts w:ascii="Courier New" w:hAnsi="Courier New" w:cs="Courier New"/>
        </w:rPr>
        <w:t>superimposable</w:t>
      </w:r>
      <w:proofErr w:type="gramEnd"/>
      <w:r w:rsidR="00BC24EA">
        <w:rPr>
          <w:rFonts w:ascii="Courier New" w:hAnsi="Courier New" w:cs="Courier New"/>
        </w:rPr>
        <w:t xml:space="preserve"> and the right panel shows that the patients' experience of high was also equivalent. The middle panel shows expired carbon monoxide, which is a marker </w:t>
      </w:r>
      <w:r w:rsidR="007E4474">
        <w:rPr>
          <w:rFonts w:ascii="Courier New" w:hAnsi="Courier New" w:cs="Courier New"/>
        </w:rPr>
        <w:t xml:space="preserve">of exposure to noxious gases. The flat bottom line </w:t>
      </w:r>
      <w:r w:rsidR="00277037">
        <w:rPr>
          <w:rFonts w:ascii="Courier New" w:hAnsi="Courier New" w:cs="Courier New"/>
        </w:rPr>
        <w:t xml:space="preserve">is in the vaporized patients, and the top line is in the patients who were smoking half a cigarette. </w:t>
      </w:r>
      <w:proofErr w:type="gramStart"/>
      <w:r w:rsidR="00277037">
        <w:rPr>
          <w:rFonts w:ascii="Courier New" w:hAnsi="Courier New" w:cs="Courier New"/>
        </w:rPr>
        <w:t>So</w:t>
      </w:r>
      <w:proofErr w:type="gramEnd"/>
      <w:r w:rsidR="00277037">
        <w:rPr>
          <w:rFonts w:ascii="Courier New" w:hAnsi="Courier New" w:cs="Courier New"/>
        </w:rPr>
        <w:t xml:space="preserve"> we concluded that vaporization was a safe and effective delivery system. And subsequently, </w:t>
      </w:r>
      <w:proofErr w:type="gramStart"/>
      <w:r w:rsidR="00277037">
        <w:rPr>
          <w:rFonts w:ascii="Courier New" w:hAnsi="Courier New" w:cs="Courier New"/>
        </w:rPr>
        <w:t>all of</w:t>
      </w:r>
      <w:proofErr w:type="gramEnd"/>
      <w:r w:rsidR="00277037">
        <w:rPr>
          <w:rFonts w:ascii="Courier New" w:hAnsi="Courier New" w:cs="Courier New"/>
        </w:rPr>
        <w:t xml:space="preserve"> our studies have used the volcano vaporizer. </w:t>
      </w:r>
      <w:proofErr w:type="gramStart"/>
      <w:r w:rsidR="00277037">
        <w:rPr>
          <w:rFonts w:ascii="Courier New" w:hAnsi="Courier New" w:cs="Courier New"/>
        </w:rPr>
        <w:t>So</w:t>
      </w:r>
      <w:proofErr w:type="gramEnd"/>
      <w:r w:rsidR="00277037">
        <w:rPr>
          <w:rFonts w:ascii="Courier New" w:hAnsi="Courier New" w:cs="Courier New"/>
        </w:rPr>
        <w:t xml:space="preserve"> I really felt that the cannabinoid opioid question was a significant question that I wanted to answer. </w:t>
      </w:r>
      <w:proofErr w:type="gramStart"/>
      <w:r w:rsidR="00277037">
        <w:rPr>
          <w:rFonts w:ascii="Courier New" w:hAnsi="Courier New" w:cs="Courier New"/>
        </w:rPr>
        <w:t>So</w:t>
      </w:r>
      <w:proofErr w:type="gramEnd"/>
      <w:r w:rsidR="00277037">
        <w:rPr>
          <w:rFonts w:ascii="Courier New" w:hAnsi="Courier New" w:cs="Courier New"/>
        </w:rPr>
        <w:t xml:space="preserve"> in 2006, I proposed to NIDA to do a pharmacokinetic interactions </w:t>
      </w:r>
      <w:r w:rsidR="00A92AF2">
        <w:rPr>
          <w:rFonts w:ascii="Courier New" w:hAnsi="Courier New" w:cs="Courier New"/>
        </w:rPr>
        <w:t xml:space="preserve">study in patients with cancer on sustained release morphine or sustained release oxycodone to see if it was safe to add vaporized cannabis to their regimen. </w:t>
      </w:r>
      <w:r w:rsidR="000D357F">
        <w:rPr>
          <w:rFonts w:ascii="Courier New" w:hAnsi="Courier New" w:cs="Courier New"/>
        </w:rPr>
        <w:t xml:space="preserve">And </w:t>
      </w:r>
      <w:proofErr w:type="gramStart"/>
      <w:r w:rsidR="000D357F">
        <w:rPr>
          <w:rFonts w:ascii="Courier New" w:hAnsi="Courier New" w:cs="Courier New"/>
        </w:rPr>
        <w:t>as long as</w:t>
      </w:r>
      <w:proofErr w:type="gramEnd"/>
      <w:r w:rsidR="000D357F">
        <w:rPr>
          <w:rFonts w:ascii="Courier New" w:hAnsi="Courier New" w:cs="Courier New"/>
        </w:rPr>
        <w:t xml:space="preserve"> I was looking for safety and potential harm, this study was easily funded by NIDA. Again, it was cancer patients on BID or twice a day morphine or sustained release oxycodone. We enrolled one participant after </w:t>
      </w:r>
      <w:r w:rsidR="000D357F">
        <w:rPr>
          <w:rFonts w:ascii="Courier New" w:hAnsi="Courier New" w:cs="Courier New"/>
        </w:rPr>
        <w:lastRenderedPageBreak/>
        <w:t xml:space="preserve">screening 218 cancer patients who expressed interest. Either they were not taking the correct opioid analgesic, or more commonly, they were taking the twice a day morphine and oxycodone sustained release preparations three or four times a day. And that </w:t>
      </w:r>
      <w:proofErr w:type="gramStart"/>
      <w:r w:rsidR="000D357F">
        <w:rPr>
          <w:rFonts w:ascii="Courier New" w:hAnsi="Courier New" w:cs="Courier New"/>
        </w:rPr>
        <w:t>wouldn't</w:t>
      </w:r>
      <w:proofErr w:type="gramEnd"/>
      <w:r w:rsidR="000D357F">
        <w:rPr>
          <w:rFonts w:ascii="Courier New" w:hAnsi="Courier New" w:cs="Courier New"/>
        </w:rPr>
        <w:t xml:space="preserve"> allow us to draw the 12-hour kinetics curves that we wanted, or they were </w:t>
      </w:r>
      <w:r w:rsidR="00CD1D96">
        <w:rPr>
          <w:rFonts w:ascii="Courier New" w:hAnsi="Courier New" w:cs="Courier New"/>
        </w:rPr>
        <w:t xml:space="preserve">receiving concurrent chemo, radiation or bisphosphonates, which were </w:t>
      </w:r>
      <w:r w:rsidR="00AC04A3">
        <w:rPr>
          <w:rFonts w:ascii="Courier New" w:hAnsi="Courier New" w:cs="Courier New"/>
        </w:rPr>
        <w:t xml:space="preserve">exclusion criteria. </w:t>
      </w:r>
      <w:proofErr w:type="gramStart"/>
      <w:r w:rsidR="001841A6">
        <w:rPr>
          <w:rFonts w:ascii="Courier New" w:hAnsi="Courier New" w:cs="Courier New"/>
        </w:rPr>
        <w:t>So</w:t>
      </w:r>
      <w:proofErr w:type="gramEnd"/>
      <w:r w:rsidR="001841A6">
        <w:rPr>
          <w:rFonts w:ascii="Courier New" w:hAnsi="Courier New" w:cs="Courier New"/>
        </w:rPr>
        <w:t xml:space="preserve"> after a number of months, we modified this protocol to eliminate cancer-related pain as an entry criteria and included any participant with any pain as long as they were taking the morphine or sustained release oxycodone twice a day. </w:t>
      </w:r>
      <w:r w:rsidR="00B96328">
        <w:rPr>
          <w:rFonts w:ascii="Courier New" w:hAnsi="Courier New" w:cs="Courier New"/>
        </w:rPr>
        <w:t xml:space="preserve">So that study was really the backbone of the study that we expanded on when </w:t>
      </w:r>
      <w:r w:rsidR="00F718EE">
        <w:rPr>
          <w:rFonts w:ascii="Courier New" w:hAnsi="Courier New" w:cs="Courier New"/>
        </w:rPr>
        <w:t xml:space="preserve">Kalpna Gupta, a mouse scientist then at the University of Minnesota, now at UC Irvine, came to me and told me that she has a mouse model, transgenic mice that are expressing the human sickle hemoglobin gene, and they experience pain. And </w:t>
      </w:r>
      <w:r w:rsidR="00F663DB">
        <w:rPr>
          <w:rFonts w:ascii="Courier New" w:hAnsi="Courier New" w:cs="Courier New"/>
        </w:rPr>
        <w:t xml:space="preserve">morphine is useful for this pain, but in her laboratory cannabinoids, laboratory cannabinoids also ameliorate the chronic and hypoxia/reoxygenation-evoked acute pain in </w:t>
      </w:r>
      <w:proofErr w:type="gramStart"/>
      <w:r w:rsidR="00F663DB">
        <w:rPr>
          <w:rFonts w:ascii="Courier New" w:hAnsi="Courier New" w:cs="Courier New"/>
        </w:rPr>
        <w:t>the these</w:t>
      </w:r>
      <w:proofErr w:type="gramEnd"/>
      <w:r w:rsidR="00F663DB">
        <w:rPr>
          <w:rFonts w:ascii="Courier New" w:hAnsi="Courier New" w:cs="Courier New"/>
        </w:rPr>
        <w:t xml:space="preserve"> mice. </w:t>
      </w:r>
      <w:proofErr w:type="gramStart"/>
      <w:r w:rsidR="00F663DB">
        <w:rPr>
          <w:rFonts w:ascii="Courier New" w:hAnsi="Courier New" w:cs="Courier New"/>
        </w:rPr>
        <w:t>So</w:t>
      </w:r>
      <w:proofErr w:type="gramEnd"/>
      <w:r w:rsidR="00F663DB">
        <w:rPr>
          <w:rFonts w:ascii="Courier New" w:hAnsi="Courier New" w:cs="Courier New"/>
        </w:rPr>
        <w:t xml:space="preserve"> she asked me if I would be interested in doing a human proof of principle study to accompany a large grant she was submitted to the National Heart, Lung, and Blood Institute. </w:t>
      </w:r>
      <w:r w:rsidR="00405E9F">
        <w:rPr>
          <w:rFonts w:ascii="Courier New" w:hAnsi="Courier New" w:cs="Courier New"/>
        </w:rPr>
        <w:t xml:space="preserve">And I felt that since we had already done </w:t>
      </w:r>
      <w:r w:rsidR="00405E9F">
        <w:rPr>
          <w:rFonts w:ascii="Courier New" w:hAnsi="Courier New" w:cs="Courier New"/>
        </w:rPr>
        <w:lastRenderedPageBreak/>
        <w:t xml:space="preserve">the cannabinoid/opioid interaction study and most of these patients with sickle-cell were going to be on opiates, that it would be easy to </w:t>
      </w:r>
      <w:r w:rsidR="007069BE">
        <w:rPr>
          <w:rFonts w:ascii="Courier New" w:hAnsi="Courier New" w:cs="Courier New"/>
        </w:rPr>
        <w:t xml:space="preserve">put together a protocol. </w:t>
      </w:r>
      <w:r w:rsidR="00ED28BC">
        <w:rPr>
          <w:rFonts w:ascii="Courier New" w:hAnsi="Courier New" w:cs="Courier New"/>
        </w:rPr>
        <w:t xml:space="preserve">She asked me what I wanted to study, and I said -- this was at a time when CBD had suddenly jumped onto the most favorite cannabinoid list. And I said, "I'd like to do THC, CBD, </w:t>
      </w:r>
      <w:r w:rsidR="00727C9A">
        <w:rPr>
          <w:rFonts w:ascii="Courier New" w:hAnsi="Courier New" w:cs="Courier New"/>
        </w:rPr>
        <w:t xml:space="preserve">both and placebo." </w:t>
      </w:r>
      <w:r w:rsidR="00A47CB6">
        <w:rPr>
          <w:rFonts w:ascii="Courier New" w:hAnsi="Courier New" w:cs="Courier New"/>
        </w:rPr>
        <w:t xml:space="preserve">And she said, "That's fine, but you need to do only two arms and one has to be placebo." </w:t>
      </w:r>
      <w:proofErr w:type="gramStart"/>
      <w:r w:rsidR="00A47CB6">
        <w:rPr>
          <w:rFonts w:ascii="Courier New" w:hAnsi="Courier New" w:cs="Courier New"/>
        </w:rPr>
        <w:t>So</w:t>
      </w:r>
      <w:proofErr w:type="gramEnd"/>
      <w:r w:rsidR="00A47CB6">
        <w:rPr>
          <w:rFonts w:ascii="Courier New" w:hAnsi="Courier New" w:cs="Courier New"/>
        </w:rPr>
        <w:t xml:space="preserve"> since we'd already studies the int</w:t>
      </w:r>
      <w:r w:rsidR="00BE3A76">
        <w:rPr>
          <w:rFonts w:ascii="Courier New" w:hAnsi="Courier New" w:cs="Courier New"/>
        </w:rPr>
        <w:t xml:space="preserve">eraction of the 3.5% THC/0 CBD with the opiates, I said, "Okay, </w:t>
      </w:r>
      <w:r w:rsidR="00720DCE">
        <w:rPr>
          <w:rFonts w:ascii="Courier New" w:hAnsi="Courier New" w:cs="Courier New"/>
        </w:rPr>
        <w:t>let's do a one-to-one ratio</w:t>
      </w:r>
      <w:r w:rsidR="00AA14D4">
        <w:rPr>
          <w:rFonts w:ascii="Courier New" w:hAnsi="Courier New" w:cs="Courier New"/>
        </w:rPr>
        <w:t>." And I asked Mahmoud and NIDA, Mahmoud ElSohly who grows at the University of Mississippi and NIDA, to give me a one-to-one preparation, and</w:t>
      </w:r>
      <w:r w:rsidR="00C9470F">
        <w:rPr>
          <w:rFonts w:ascii="Courier New" w:hAnsi="Courier New" w:cs="Courier New"/>
        </w:rPr>
        <w:t xml:space="preserve"> then they did provide one. </w:t>
      </w:r>
      <w:proofErr w:type="gramStart"/>
      <w:r w:rsidR="007C014C">
        <w:rPr>
          <w:rFonts w:ascii="Courier New" w:hAnsi="Courier New" w:cs="Courier New"/>
        </w:rPr>
        <w:t>So</w:t>
      </w:r>
      <w:proofErr w:type="gramEnd"/>
      <w:r w:rsidR="007C014C">
        <w:rPr>
          <w:rFonts w:ascii="Courier New" w:hAnsi="Courier New" w:cs="Courier New"/>
        </w:rPr>
        <w:t xml:space="preserve"> in this study, we were going to enroll 35 </w:t>
      </w:r>
      <w:r w:rsidR="00D858F2">
        <w:rPr>
          <w:rFonts w:ascii="Courier New" w:hAnsi="Courier New" w:cs="Courier New"/>
        </w:rPr>
        <w:t>patients</w:t>
      </w:r>
      <w:r w:rsidR="007C014C">
        <w:rPr>
          <w:rFonts w:ascii="Courier New" w:hAnsi="Courier New" w:cs="Courier New"/>
        </w:rPr>
        <w:t xml:space="preserve"> with sickle-cell disease on opiates into a randomized double-blind placebo controlled cross over study. Our patients would spend two five-day inpatient admissions following a five-day outpatient diary with one month between these two admissions. And on one of the five-day admissions, they would vaporize three times a day the 4.4 THC/4.9% CBD and </w:t>
      </w:r>
      <w:r w:rsidR="009E4CF5">
        <w:rPr>
          <w:rFonts w:ascii="Courier New" w:hAnsi="Courier New" w:cs="Courier New"/>
        </w:rPr>
        <w:t xml:space="preserve">on the other, they would vaporize NIDA's placebo cannabis. And we were going to assess pain using a visual analogue scale, the Brief Pain Inventory/Drug Effects Questionnaire and </w:t>
      </w:r>
      <w:r w:rsidR="00B2133F">
        <w:rPr>
          <w:rFonts w:ascii="Courier New" w:hAnsi="Courier New" w:cs="Courier New"/>
        </w:rPr>
        <w:t>s</w:t>
      </w:r>
      <w:r w:rsidR="009E4CF5">
        <w:rPr>
          <w:rFonts w:ascii="Courier New" w:hAnsi="Courier New" w:cs="Courier New"/>
        </w:rPr>
        <w:t xml:space="preserve">ide </w:t>
      </w:r>
      <w:r w:rsidR="00B2133F">
        <w:rPr>
          <w:rFonts w:ascii="Courier New" w:hAnsi="Courier New" w:cs="Courier New"/>
        </w:rPr>
        <w:t>e</w:t>
      </w:r>
      <w:r w:rsidR="009E4CF5">
        <w:rPr>
          <w:rFonts w:ascii="Courier New" w:hAnsi="Courier New" w:cs="Courier New"/>
        </w:rPr>
        <w:t xml:space="preserve">ffects monitored </w:t>
      </w:r>
      <w:r w:rsidR="005B46E8">
        <w:rPr>
          <w:rFonts w:ascii="Courier New" w:hAnsi="Courier New" w:cs="Courier New"/>
        </w:rPr>
        <w:t xml:space="preserve">by the nursing staff every four hours. So, again, as Ziva </w:t>
      </w:r>
      <w:r w:rsidR="005B46E8">
        <w:rPr>
          <w:rFonts w:ascii="Courier New" w:hAnsi="Courier New" w:cs="Courier New"/>
        </w:rPr>
        <w:lastRenderedPageBreak/>
        <w:t xml:space="preserve">pointed out, </w:t>
      </w:r>
      <w:r w:rsidR="00891DA3">
        <w:rPr>
          <w:rFonts w:ascii="Courier New" w:hAnsi="Courier New" w:cs="Courier New"/>
        </w:rPr>
        <w:t>first we had to have NHLBI approve the grant. And then our clinical research center at San Francisco General Medical Advisory Committee and the Dean's Office of the University of California, San Francisco at</w:t>
      </w:r>
      <w:r w:rsidR="00C20BE1">
        <w:rPr>
          <w:rFonts w:ascii="Courier New" w:hAnsi="Courier New" w:cs="Courier New"/>
        </w:rPr>
        <w:t xml:space="preserve"> San Francisco General needs to approve it as well. </w:t>
      </w:r>
      <w:r w:rsidR="004B777C">
        <w:rPr>
          <w:rFonts w:ascii="Courier New" w:hAnsi="Courier New" w:cs="Courier New"/>
        </w:rPr>
        <w:t xml:space="preserve">Then, of course, the University of California, San Francisco Committee on Human Research needs to approve it, because I am a professor at UCSF. The Research </w:t>
      </w:r>
      <w:r w:rsidR="002459AE">
        <w:rPr>
          <w:rFonts w:ascii="Courier New" w:hAnsi="Courier New" w:cs="Courier New"/>
        </w:rPr>
        <w:t>Advisory Panel, as Ziva mentioned, also needs to improve all studies of Schedule I substances conducted in California. And I might parenthetically add that I feel responsible for having them change their name from the California Research Advisory Panel because in the old days, I used to refer t</w:t>
      </w:r>
      <w:r w:rsidR="0081546A">
        <w:rPr>
          <w:rFonts w:ascii="Courier New" w:hAnsi="Courier New" w:cs="Courier New"/>
        </w:rPr>
        <w:t xml:space="preserve">o them by their initials, CRAP, so they changed it. The DEA, as </w:t>
      </w:r>
      <w:proofErr w:type="gramStart"/>
      <w:r w:rsidR="0081546A">
        <w:rPr>
          <w:rFonts w:ascii="Courier New" w:hAnsi="Courier New" w:cs="Courier New"/>
        </w:rPr>
        <w:t>we've</w:t>
      </w:r>
      <w:proofErr w:type="gramEnd"/>
      <w:r w:rsidR="0081546A">
        <w:rPr>
          <w:rFonts w:ascii="Courier New" w:hAnsi="Courier New" w:cs="Courier New"/>
        </w:rPr>
        <w:t xml:space="preserve"> heard, needs to provide a Schedule I license, both the federal and, as Ziva mentioned, the local DEA needs to inspect our facility. We have been </w:t>
      </w:r>
      <w:proofErr w:type="gramStart"/>
      <w:r w:rsidR="0081546A">
        <w:rPr>
          <w:rFonts w:ascii="Courier New" w:hAnsi="Courier New" w:cs="Courier New"/>
        </w:rPr>
        <w:t>very fortunate</w:t>
      </w:r>
      <w:proofErr w:type="gramEnd"/>
      <w:r w:rsidR="0081546A">
        <w:rPr>
          <w:rFonts w:ascii="Courier New" w:hAnsi="Courier New" w:cs="Courier New"/>
        </w:rPr>
        <w:t xml:space="preserve"> at San Francisco General. We only need to have a locked freezer without a safe, but it </w:t>
      </w:r>
      <w:proofErr w:type="gramStart"/>
      <w:r w:rsidR="0081546A">
        <w:rPr>
          <w:rFonts w:ascii="Courier New" w:hAnsi="Courier New" w:cs="Courier New"/>
        </w:rPr>
        <w:t>has to</w:t>
      </w:r>
      <w:proofErr w:type="gramEnd"/>
      <w:r w:rsidR="0081546A">
        <w:rPr>
          <w:rFonts w:ascii="Courier New" w:hAnsi="Courier New" w:cs="Courier New"/>
        </w:rPr>
        <w:t xml:space="preserve"> be locked and alarmed to the police department as if people are going to come for 4% THC when in San Francisco, 27% is pretty much the norm. And then, of course, for reasons that remain a little bit confusing to me, because </w:t>
      </w:r>
      <w:proofErr w:type="gramStart"/>
      <w:r w:rsidR="0081546A">
        <w:rPr>
          <w:rFonts w:ascii="Courier New" w:hAnsi="Courier New" w:cs="Courier New"/>
        </w:rPr>
        <w:t>we're</w:t>
      </w:r>
      <w:proofErr w:type="gramEnd"/>
      <w:r w:rsidR="0081546A">
        <w:rPr>
          <w:rFonts w:ascii="Courier New" w:hAnsi="Courier New" w:cs="Courier New"/>
        </w:rPr>
        <w:t xml:space="preserve"> not developing cannabis, which is an illegal substance, for sale, but we still need to obtain a Food and Drug Administration IND. </w:t>
      </w:r>
      <w:r w:rsidR="00FB7B15">
        <w:rPr>
          <w:rFonts w:ascii="Courier New" w:hAnsi="Courier New" w:cs="Courier New"/>
        </w:rPr>
        <w:t xml:space="preserve">And </w:t>
      </w:r>
      <w:r w:rsidR="00FB7B15">
        <w:rPr>
          <w:rFonts w:ascii="Courier New" w:hAnsi="Courier New" w:cs="Courier New"/>
        </w:rPr>
        <w:lastRenderedPageBreak/>
        <w:t xml:space="preserve">finally, we approached NIDA for the cannabis. So just because I saw in the chat box people </w:t>
      </w:r>
      <w:r w:rsidR="00DB02D7">
        <w:rPr>
          <w:rFonts w:ascii="Courier New" w:hAnsi="Courier New" w:cs="Courier New"/>
        </w:rPr>
        <w:t xml:space="preserve">are asking how long this all takes, this trial was approved by the UCSF IRB </w:t>
      </w:r>
      <w:r w:rsidR="009B372D">
        <w:rPr>
          <w:rFonts w:ascii="Courier New" w:hAnsi="Courier New" w:cs="Courier New"/>
        </w:rPr>
        <w:t xml:space="preserve">in July of 2013, and </w:t>
      </w:r>
      <w:proofErr w:type="gramStart"/>
      <w:r w:rsidR="009B372D">
        <w:rPr>
          <w:rFonts w:ascii="Courier New" w:hAnsi="Courier New" w:cs="Courier New"/>
        </w:rPr>
        <w:t>that's</w:t>
      </w:r>
      <w:proofErr w:type="gramEnd"/>
      <w:r w:rsidR="009B372D">
        <w:rPr>
          <w:rFonts w:ascii="Courier New" w:hAnsi="Courier New" w:cs="Courier New"/>
        </w:rPr>
        <w:t xml:space="preserve"> when we submitted the IND to the FDA. </w:t>
      </w:r>
      <w:r w:rsidR="00DF2D3E">
        <w:rPr>
          <w:rFonts w:ascii="Courier New" w:hAnsi="Courier New" w:cs="Courier New"/>
        </w:rPr>
        <w:t xml:space="preserve">Interestingly, I need to say that the FDA put a hold on the IND when I submitted it, because they said that CBD </w:t>
      </w:r>
      <w:r w:rsidR="005654F9">
        <w:rPr>
          <w:rFonts w:ascii="Courier New" w:hAnsi="Courier New" w:cs="Courier New"/>
        </w:rPr>
        <w:t xml:space="preserve">was an NME, a novel molecular entity. It had not yet been studied in humans, and they wanted two animal pulmonary histopathology studies, or for me to demonstrate in rats and monkeys that CBD </w:t>
      </w:r>
      <w:proofErr w:type="gramStart"/>
      <w:r w:rsidR="005654F9">
        <w:rPr>
          <w:rFonts w:ascii="Courier New" w:hAnsi="Courier New" w:cs="Courier New"/>
        </w:rPr>
        <w:t>doesn't</w:t>
      </w:r>
      <w:proofErr w:type="gramEnd"/>
      <w:r w:rsidR="005654F9">
        <w:rPr>
          <w:rFonts w:ascii="Courier New" w:hAnsi="Courier New" w:cs="Courier New"/>
        </w:rPr>
        <w:t xml:space="preserve"> harm the lung. And I told them </w:t>
      </w:r>
      <w:proofErr w:type="gramStart"/>
      <w:r w:rsidR="005654F9">
        <w:rPr>
          <w:rFonts w:ascii="Courier New" w:hAnsi="Courier New" w:cs="Courier New"/>
        </w:rPr>
        <w:t>that's</w:t>
      </w:r>
      <w:proofErr w:type="gramEnd"/>
      <w:r w:rsidR="005654F9">
        <w:rPr>
          <w:rFonts w:ascii="Courier New" w:hAnsi="Courier New" w:cs="Courier New"/>
        </w:rPr>
        <w:t xml:space="preserve"> not what</w:t>
      </w:r>
      <w:r w:rsidR="005B55F8">
        <w:rPr>
          <w:rFonts w:ascii="Courier New" w:hAnsi="Courier New" w:cs="Courier New"/>
        </w:rPr>
        <w:t xml:space="preserve"> I do. </w:t>
      </w:r>
      <w:proofErr w:type="gramStart"/>
      <w:r w:rsidR="005B55F8">
        <w:rPr>
          <w:rFonts w:ascii="Courier New" w:hAnsi="Courier New" w:cs="Courier New"/>
        </w:rPr>
        <w:t>I'm</w:t>
      </w:r>
      <w:proofErr w:type="gramEnd"/>
      <w:r w:rsidR="005B55F8">
        <w:rPr>
          <w:rFonts w:ascii="Courier New" w:hAnsi="Courier New" w:cs="Courier New"/>
        </w:rPr>
        <w:t xml:space="preserve"> a simple oncology. </w:t>
      </w:r>
      <w:proofErr w:type="gramStart"/>
      <w:r w:rsidR="005B55F8">
        <w:rPr>
          <w:rFonts w:ascii="Courier New" w:hAnsi="Courier New" w:cs="Courier New"/>
        </w:rPr>
        <w:t>So</w:t>
      </w:r>
      <w:proofErr w:type="gramEnd"/>
      <w:r w:rsidR="005B55F8">
        <w:rPr>
          <w:rFonts w:ascii="Courier New" w:hAnsi="Courier New" w:cs="Courier New"/>
        </w:rPr>
        <w:t xml:space="preserve"> I got letters </w:t>
      </w:r>
      <w:r w:rsidR="001A17C3">
        <w:rPr>
          <w:rFonts w:ascii="Courier New" w:hAnsi="Courier New" w:cs="Courier New"/>
        </w:rPr>
        <w:t>of support from two colleagues, one in London and one in Sydney, who were studying vaporized CBD for schizophrenia, telling me it was safe</w:t>
      </w:r>
      <w:r w:rsidR="003965D6">
        <w:rPr>
          <w:rFonts w:ascii="Courier New" w:hAnsi="Courier New" w:cs="Courier New"/>
        </w:rPr>
        <w:t xml:space="preserve">. And I sent pictures of rolled cigarettes that were 10% CBD and a menu from a dispensary where many products had high CBD, and I said, "This is not an NME." And </w:t>
      </w:r>
      <w:proofErr w:type="gramStart"/>
      <w:r w:rsidR="003965D6">
        <w:rPr>
          <w:rFonts w:ascii="Courier New" w:hAnsi="Courier New" w:cs="Courier New"/>
        </w:rPr>
        <w:t>so</w:t>
      </w:r>
      <w:proofErr w:type="gramEnd"/>
      <w:r w:rsidR="003965D6">
        <w:rPr>
          <w:rFonts w:ascii="Courier New" w:hAnsi="Courier New" w:cs="Courier New"/>
        </w:rPr>
        <w:t xml:space="preserve"> the FDA replied that I could proceed with the study if I sent them two animal pulmonary histopathology</w:t>
      </w:r>
      <w:r w:rsidR="008750B7">
        <w:rPr>
          <w:rFonts w:ascii="Courier New" w:hAnsi="Courier New" w:cs="Courier New"/>
        </w:rPr>
        <w:t xml:space="preserve"> studies, or only enrolled patients in the study who had previously experienced </w:t>
      </w:r>
      <w:r w:rsidR="0046562B">
        <w:rPr>
          <w:rFonts w:ascii="Courier New" w:hAnsi="Courier New" w:cs="Courier New"/>
        </w:rPr>
        <w:t xml:space="preserve">inhalation of CBD so I wasn't putting them at any greater risk than they had already put themselves. </w:t>
      </w:r>
      <w:proofErr w:type="gramStart"/>
      <w:r w:rsidR="0046562B">
        <w:rPr>
          <w:rFonts w:ascii="Courier New" w:hAnsi="Courier New" w:cs="Courier New"/>
        </w:rPr>
        <w:t>So</w:t>
      </w:r>
      <w:proofErr w:type="gramEnd"/>
      <w:r w:rsidR="0046562B">
        <w:rPr>
          <w:rFonts w:ascii="Courier New" w:hAnsi="Courier New" w:cs="Courier New"/>
        </w:rPr>
        <w:t xml:space="preserve"> then we ordered the study drug, and the study drug was received in relatively good time. </w:t>
      </w:r>
      <w:r w:rsidR="00A5288D">
        <w:rPr>
          <w:rFonts w:ascii="Courier New" w:hAnsi="Courier New" w:cs="Courier New"/>
        </w:rPr>
        <w:t xml:space="preserve">Remember I already had a long-standing DEA Schedule I license, so that was not an </w:t>
      </w:r>
      <w:r w:rsidR="00A5288D">
        <w:rPr>
          <w:rFonts w:ascii="Courier New" w:hAnsi="Courier New" w:cs="Courier New"/>
        </w:rPr>
        <w:lastRenderedPageBreak/>
        <w:t>issue. Our first</w:t>
      </w:r>
      <w:r w:rsidR="000F294F">
        <w:rPr>
          <w:rFonts w:ascii="Courier New" w:hAnsi="Courier New" w:cs="Courier New"/>
        </w:rPr>
        <w:t xml:space="preserve"> patient was scheduled about one year after our IRB was approved and enrolled one month later. Unfortunately, </w:t>
      </w:r>
      <w:r w:rsidR="0099068F">
        <w:rPr>
          <w:rFonts w:ascii="Courier New" w:hAnsi="Courier New" w:cs="Courier New"/>
        </w:rPr>
        <w:t xml:space="preserve">as I mentioned in my monitoring of Professor </w:t>
      </w:r>
      <w:r w:rsidR="003A58D2">
        <w:rPr>
          <w:rFonts w:ascii="Courier New" w:hAnsi="Courier New" w:cs="Courier New"/>
        </w:rPr>
        <w:t>Twelves'</w:t>
      </w:r>
      <w:r w:rsidR="0099068F">
        <w:rPr>
          <w:rFonts w:ascii="Courier New" w:hAnsi="Courier New" w:cs="Courier New"/>
        </w:rPr>
        <w:t xml:space="preserve"> discussion yesterday, they enrolled 27 patients over two and a half years at ten sites. It took us quite a long time as well to enroll only 23 of the 35 patients with sickle-cell disease that we were seeking. In doing this trial, I appreciated that patients with sickle-cell disease have more barriers t</w:t>
      </w:r>
      <w:r w:rsidR="00552E0D">
        <w:rPr>
          <w:rFonts w:ascii="Courier New" w:hAnsi="Courier New" w:cs="Courier New"/>
        </w:rPr>
        <w:t xml:space="preserve">o inpatient </w:t>
      </w:r>
      <w:r w:rsidR="008209E8">
        <w:rPr>
          <w:rFonts w:ascii="Courier New" w:hAnsi="Courier New" w:cs="Courier New"/>
        </w:rPr>
        <w:t xml:space="preserve">participation in clinical research even than patients with cancer. So as mentioned, here we are today. </w:t>
      </w:r>
      <w:r w:rsidR="001A7AEF">
        <w:rPr>
          <w:rFonts w:ascii="Courier New" w:hAnsi="Courier New" w:cs="Courier New"/>
        </w:rPr>
        <w:t xml:space="preserve">These are dispensaries and what they have </w:t>
      </w:r>
      <w:r w:rsidR="004F6222">
        <w:rPr>
          <w:rFonts w:ascii="Courier New" w:hAnsi="Courier New" w:cs="Courier New"/>
        </w:rPr>
        <w:t>available</w:t>
      </w:r>
      <w:r w:rsidR="001A7AEF">
        <w:rPr>
          <w:rFonts w:ascii="Courier New" w:hAnsi="Courier New" w:cs="Courier New"/>
        </w:rPr>
        <w:t>. Are we going to study buds? Are we going to study gummies? Are we going to study elixirs? Are we going to study that? Are we going to study</w:t>
      </w:r>
      <w:r w:rsidR="009B710F">
        <w:rPr>
          <w:rFonts w:ascii="Courier New" w:hAnsi="Courier New" w:cs="Courier New"/>
        </w:rPr>
        <w:t xml:space="preserve"> -- Ziva left out that the most frequent question that </w:t>
      </w:r>
      <w:proofErr w:type="gramStart"/>
      <w:r w:rsidR="009B710F">
        <w:rPr>
          <w:rFonts w:ascii="Courier New" w:hAnsi="Courier New" w:cs="Courier New"/>
        </w:rPr>
        <w:t>I'm</w:t>
      </w:r>
      <w:proofErr w:type="gramEnd"/>
      <w:r w:rsidR="009B710F">
        <w:rPr>
          <w:rFonts w:ascii="Courier New" w:hAnsi="Courier New" w:cs="Courier New"/>
        </w:rPr>
        <w:t xml:space="preserve"> asked by patients is, "What is the right ratio of CBD to THC to study?" And, you know, really </w:t>
      </w:r>
      <w:proofErr w:type="gramStart"/>
      <w:r w:rsidR="009B710F">
        <w:rPr>
          <w:rFonts w:ascii="Courier New" w:hAnsi="Courier New" w:cs="Courier New"/>
        </w:rPr>
        <w:t>don't</w:t>
      </w:r>
      <w:proofErr w:type="gramEnd"/>
      <w:r w:rsidR="009B710F">
        <w:rPr>
          <w:rFonts w:ascii="Courier New" w:hAnsi="Courier New" w:cs="Courier New"/>
        </w:rPr>
        <w:t xml:space="preserve"> know, and is it even CBD anymore, or should it be CBG, or maybe CBN? </w:t>
      </w:r>
      <w:proofErr w:type="gramStart"/>
      <w:r w:rsidR="009B710F">
        <w:rPr>
          <w:rFonts w:ascii="Courier New" w:hAnsi="Courier New" w:cs="Courier New"/>
        </w:rPr>
        <w:t>So</w:t>
      </w:r>
      <w:proofErr w:type="gramEnd"/>
      <w:r w:rsidR="009B710F">
        <w:rPr>
          <w:rFonts w:ascii="Courier New" w:hAnsi="Courier New" w:cs="Courier New"/>
        </w:rPr>
        <w:t xml:space="preserve"> </w:t>
      </w:r>
      <w:r w:rsidR="00374B45">
        <w:rPr>
          <w:rFonts w:ascii="Courier New" w:hAnsi="Courier New" w:cs="Courier New"/>
        </w:rPr>
        <w:t xml:space="preserve">are we at a stage where all we can really do are observational studies? Michelle Sexton, who spoke the other day, and I just submitted a manuscript on the results of 400 patients in San Francisco, San Diego and Chicago using CBD-enriched products where we asked them to fill out a one-time survey telling us what they were using, how they were using it, what they </w:t>
      </w:r>
      <w:r w:rsidR="00374B45">
        <w:rPr>
          <w:rFonts w:ascii="Courier New" w:hAnsi="Courier New" w:cs="Courier New"/>
        </w:rPr>
        <w:lastRenderedPageBreak/>
        <w:t xml:space="preserve">were using it for, and if it worked. Certainly, these are not the same as doing </w:t>
      </w:r>
      <w:r w:rsidR="004F6222">
        <w:rPr>
          <w:rFonts w:ascii="Courier New" w:hAnsi="Courier New" w:cs="Courier New"/>
        </w:rPr>
        <w:t>randomized</w:t>
      </w:r>
      <w:r w:rsidR="00374B45">
        <w:rPr>
          <w:rFonts w:ascii="Courier New" w:hAnsi="Courier New" w:cs="Courier New"/>
        </w:rPr>
        <w:t xml:space="preserve"> placebo controlled clinical trials, but I wonder if we can really do those anymore in the current environment. I mean, it was </w:t>
      </w:r>
      <w:proofErr w:type="gramStart"/>
      <w:r w:rsidR="00374B45">
        <w:rPr>
          <w:rFonts w:ascii="Courier New" w:hAnsi="Courier New" w:cs="Courier New"/>
        </w:rPr>
        <w:t>really much</w:t>
      </w:r>
      <w:proofErr w:type="gramEnd"/>
      <w:r w:rsidR="00374B45">
        <w:rPr>
          <w:rFonts w:ascii="Courier New" w:hAnsi="Courier New" w:cs="Courier New"/>
        </w:rPr>
        <w:t xml:space="preserve"> easier when all we had </w:t>
      </w:r>
      <w:r w:rsidR="00AA6436">
        <w:rPr>
          <w:rFonts w:ascii="Courier New" w:hAnsi="Courier New" w:cs="Courier New"/>
        </w:rPr>
        <w:t xml:space="preserve">was NIDA 3.5% THC cigarettes. So again, to </w:t>
      </w:r>
      <w:r w:rsidR="004F6222">
        <w:rPr>
          <w:rFonts w:ascii="Courier New" w:hAnsi="Courier New" w:cs="Courier New"/>
        </w:rPr>
        <w:t>reiterate</w:t>
      </w:r>
      <w:r w:rsidR="00AA6436">
        <w:rPr>
          <w:rFonts w:ascii="Courier New" w:hAnsi="Courier New" w:cs="Courier New"/>
        </w:rPr>
        <w:t xml:space="preserve"> what everybody said today, Schedule I status </w:t>
      </w:r>
      <w:proofErr w:type="gramStart"/>
      <w:r w:rsidR="00AA6436">
        <w:rPr>
          <w:rFonts w:ascii="Courier New" w:hAnsi="Courier New" w:cs="Courier New"/>
        </w:rPr>
        <w:t>definitely creates</w:t>
      </w:r>
      <w:proofErr w:type="gramEnd"/>
      <w:r w:rsidR="00AA6436">
        <w:rPr>
          <w:rFonts w:ascii="Courier New" w:hAnsi="Courier New" w:cs="Courier New"/>
        </w:rPr>
        <w:t xml:space="preserve"> excessive regulatory hurdles. Potential participants have increased </w:t>
      </w:r>
      <w:r w:rsidR="004F6222">
        <w:rPr>
          <w:rFonts w:ascii="Courier New" w:hAnsi="Courier New" w:cs="Courier New"/>
        </w:rPr>
        <w:t>opportunity</w:t>
      </w:r>
      <w:r w:rsidR="00AA6436">
        <w:rPr>
          <w:rFonts w:ascii="Courier New" w:hAnsi="Courier New" w:cs="Courier New"/>
        </w:rPr>
        <w:t xml:space="preserve"> to utilize medical cannabis and obtain it without participating in a clinical trial. The scope of currently available products complicates the decision regarding what interventions to be studied. And I </w:t>
      </w:r>
      <w:proofErr w:type="gramStart"/>
      <w:r w:rsidR="00AA6436">
        <w:rPr>
          <w:rFonts w:ascii="Courier New" w:hAnsi="Courier New" w:cs="Courier New"/>
        </w:rPr>
        <w:t>didn't</w:t>
      </w:r>
      <w:proofErr w:type="gramEnd"/>
      <w:r w:rsidR="00AA6436">
        <w:rPr>
          <w:rFonts w:ascii="Courier New" w:hAnsi="Courier New" w:cs="Courier New"/>
        </w:rPr>
        <w:t xml:space="preserve"> really go into this into detail, but </w:t>
      </w:r>
      <w:r w:rsidR="00152672">
        <w:rPr>
          <w:rFonts w:ascii="Courier New" w:hAnsi="Courier New" w:cs="Courier New"/>
        </w:rPr>
        <w:t xml:space="preserve">once complicated, cannabis </w:t>
      </w:r>
      <w:r w:rsidR="004F6222">
        <w:rPr>
          <w:rFonts w:ascii="Courier New" w:hAnsi="Courier New" w:cs="Courier New"/>
        </w:rPr>
        <w:t>clinical</w:t>
      </w:r>
      <w:r w:rsidR="00152672">
        <w:rPr>
          <w:rFonts w:ascii="Courier New" w:hAnsi="Courier New" w:cs="Courier New"/>
        </w:rPr>
        <w:t xml:space="preserve"> trial results can be challenging to publish. </w:t>
      </w:r>
      <w:r w:rsidR="00A302B6">
        <w:rPr>
          <w:rFonts w:ascii="Courier New" w:hAnsi="Courier New" w:cs="Courier New"/>
        </w:rPr>
        <w:t xml:space="preserve">My experience is that the people that are assigned to review my studies often contain prohibitionist who wonders why </w:t>
      </w:r>
      <w:r w:rsidR="00667F4E">
        <w:rPr>
          <w:rFonts w:ascii="Courier New" w:hAnsi="Courier New" w:cs="Courier New"/>
        </w:rPr>
        <w:t xml:space="preserve">we would even consider studying such a toxic substance. And then when you try to do a placebo controlled randomized trial, the reviewers say, "This cannot be placebo controlled </w:t>
      </w:r>
      <w:r w:rsidR="004F6222">
        <w:rPr>
          <w:rFonts w:ascii="Courier New" w:hAnsi="Courier New" w:cs="Courier New"/>
        </w:rPr>
        <w:t>because</w:t>
      </w:r>
      <w:r w:rsidR="00667F4E">
        <w:rPr>
          <w:rFonts w:ascii="Courier New" w:hAnsi="Courier New" w:cs="Courier New"/>
        </w:rPr>
        <w:t xml:space="preserve"> patients know if they're inhaling cannabis versus placebo." </w:t>
      </w:r>
      <w:proofErr w:type="gramStart"/>
      <w:r w:rsidR="00667F4E">
        <w:rPr>
          <w:rFonts w:ascii="Courier New" w:hAnsi="Courier New" w:cs="Courier New"/>
        </w:rPr>
        <w:t>So</w:t>
      </w:r>
      <w:proofErr w:type="gramEnd"/>
      <w:r w:rsidR="00667F4E">
        <w:rPr>
          <w:rFonts w:ascii="Courier New" w:hAnsi="Courier New" w:cs="Courier New"/>
        </w:rPr>
        <w:t xml:space="preserve"> these </w:t>
      </w:r>
      <w:r w:rsidR="00F558BE">
        <w:rPr>
          <w:rFonts w:ascii="Courier New" w:hAnsi="Courier New" w:cs="Courier New"/>
        </w:rPr>
        <w:t xml:space="preserve">studies, once they're completed, have been challenging to publish. And with that, </w:t>
      </w:r>
      <w:proofErr w:type="gramStart"/>
      <w:r w:rsidR="00F558BE">
        <w:rPr>
          <w:rFonts w:ascii="Courier New" w:hAnsi="Courier New" w:cs="Courier New"/>
        </w:rPr>
        <w:t>I'll</w:t>
      </w:r>
      <w:proofErr w:type="gramEnd"/>
      <w:r w:rsidR="00F558BE">
        <w:rPr>
          <w:rFonts w:ascii="Courier New" w:hAnsi="Courier New" w:cs="Courier New"/>
        </w:rPr>
        <w:t xml:space="preserve"> stop and thank you for your attention.</w:t>
      </w:r>
    </w:p>
    <w:p w14:paraId="7FC364AD" w14:textId="77777777" w:rsidR="00F558BE" w:rsidRDefault="00F558BE" w:rsidP="009D5D9D">
      <w:pPr>
        <w:spacing w:line="480" w:lineRule="atLeast"/>
        <w:ind w:left="720" w:hanging="720"/>
        <w:rPr>
          <w:rFonts w:ascii="Courier New" w:hAnsi="Courier New" w:cs="Courier New"/>
        </w:rPr>
      </w:pPr>
      <w:r>
        <w:rPr>
          <w:rFonts w:ascii="Courier New" w:hAnsi="Courier New" w:cs="Courier New"/>
        </w:rPr>
        <w:t>&gt;&gt; Thank you so much, Donald and tha</w:t>
      </w:r>
      <w:r w:rsidR="00162BE1">
        <w:rPr>
          <w:rFonts w:ascii="Courier New" w:hAnsi="Courier New" w:cs="Courier New"/>
        </w:rPr>
        <w:t xml:space="preserve">nks to both you and Ziva. I (unint.) </w:t>
      </w:r>
      <w:r w:rsidR="00A805E6">
        <w:rPr>
          <w:rFonts w:ascii="Courier New" w:hAnsi="Courier New" w:cs="Courier New"/>
        </w:rPr>
        <w:t xml:space="preserve">comments and observations from the </w:t>
      </w:r>
      <w:r w:rsidR="00A805E6">
        <w:rPr>
          <w:rFonts w:ascii="Courier New" w:hAnsi="Courier New" w:cs="Courier New"/>
        </w:rPr>
        <w:lastRenderedPageBreak/>
        <w:t xml:space="preserve">audience thanking for such details. Now for this, we are going to a panel, and I would like to invite my co-chair and all the (unint.) speakers to join with your camera so we can address the questions. And for this part, Dr. Cooper will be helping me to address some of the questions received from the audience, but she will be also participating as a speaker. </w:t>
      </w:r>
      <w:proofErr w:type="gramStart"/>
      <w:r w:rsidR="00A805E6">
        <w:rPr>
          <w:rFonts w:ascii="Courier New" w:hAnsi="Courier New" w:cs="Courier New"/>
        </w:rPr>
        <w:t>So</w:t>
      </w:r>
      <w:proofErr w:type="gramEnd"/>
      <w:r w:rsidR="00A805E6">
        <w:rPr>
          <w:rFonts w:ascii="Courier New" w:hAnsi="Courier New" w:cs="Courier New"/>
        </w:rPr>
        <w:t xml:space="preserve"> let's start -- I should say also that I noticed that some of the speakers already answered some of the questions by the chat, using the chat. Thank you so much. And in fact, others do during the presentation, like Dr. Abrams just did, also addressed several questions we had seen. But having said that, Ziva, let me start with </w:t>
      </w:r>
      <w:r w:rsidR="00587767">
        <w:rPr>
          <w:rFonts w:ascii="Courier New" w:hAnsi="Courier New" w:cs="Courier New"/>
        </w:rPr>
        <w:t xml:space="preserve">you, because there is a lot of questions related to the study of one. I have ten questions. </w:t>
      </w:r>
      <w:proofErr w:type="gramStart"/>
      <w:r w:rsidR="00587767">
        <w:rPr>
          <w:rFonts w:ascii="Courier New" w:hAnsi="Courier New" w:cs="Courier New"/>
        </w:rPr>
        <w:t>So</w:t>
      </w:r>
      <w:proofErr w:type="gramEnd"/>
      <w:r w:rsidR="00587767">
        <w:rPr>
          <w:rFonts w:ascii="Courier New" w:hAnsi="Courier New" w:cs="Courier New"/>
        </w:rPr>
        <w:t xml:space="preserve"> </w:t>
      </w:r>
      <w:r w:rsidR="006773F8">
        <w:rPr>
          <w:rFonts w:ascii="Courier New" w:hAnsi="Courier New" w:cs="Courier New"/>
        </w:rPr>
        <w:t xml:space="preserve">what is your perspective, and Donald, feel free to add if you want to. Would clinical research change if cannabis </w:t>
      </w:r>
      <w:proofErr w:type="gramStart"/>
      <w:r w:rsidR="006773F8">
        <w:rPr>
          <w:rFonts w:ascii="Courier New" w:hAnsi="Courier New" w:cs="Courier New"/>
        </w:rPr>
        <w:t>was</w:t>
      </w:r>
      <w:proofErr w:type="gramEnd"/>
      <w:r w:rsidR="006773F8">
        <w:rPr>
          <w:rFonts w:ascii="Courier New" w:hAnsi="Courier New" w:cs="Courier New"/>
        </w:rPr>
        <w:t xml:space="preserve"> going </w:t>
      </w:r>
      <w:r w:rsidR="004F6222">
        <w:rPr>
          <w:rFonts w:ascii="Courier New" w:hAnsi="Courier New" w:cs="Courier New"/>
        </w:rPr>
        <w:t>to</w:t>
      </w:r>
      <w:r w:rsidR="006773F8">
        <w:rPr>
          <w:rFonts w:ascii="Courier New" w:hAnsi="Courier New" w:cs="Courier New"/>
        </w:rPr>
        <w:t xml:space="preserve"> be removed from a Schedule I classification? </w:t>
      </w:r>
    </w:p>
    <w:p w14:paraId="05FA2B06" w14:textId="77777777" w:rsidR="006773F8" w:rsidRDefault="006773F8" w:rsidP="009D5D9D">
      <w:pPr>
        <w:spacing w:line="480" w:lineRule="atLeast"/>
        <w:ind w:left="720" w:hanging="720"/>
        <w:rPr>
          <w:rFonts w:ascii="Courier New" w:hAnsi="Courier New" w:cs="Courier New"/>
        </w:rPr>
      </w:pPr>
      <w:r>
        <w:rPr>
          <w:rFonts w:ascii="Courier New" w:hAnsi="Courier New" w:cs="Courier New"/>
        </w:rPr>
        <w:t xml:space="preserve">&gt;&gt; </w:t>
      </w:r>
      <w:proofErr w:type="gramStart"/>
      <w:r>
        <w:rPr>
          <w:rFonts w:ascii="Courier New" w:hAnsi="Courier New" w:cs="Courier New"/>
        </w:rPr>
        <w:t>So</w:t>
      </w:r>
      <w:proofErr w:type="gramEnd"/>
      <w:r>
        <w:rPr>
          <w:rFonts w:ascii="Courier New" w:hAnsi="Courier New" w:cs="Courier New"/>
        </w:rPr>
        <w:t xml:space="preserve"> I think that if cannabis were to be removed from the Schedule I, I think the main change that would occur </w:t>
      </w:r>
      <w:r w:rsidR="003C3E8D">
        <w:rPr>
          <w:rFonts w:ascii="Courier New" w:hAnsi="Courier New" w:cs="Courier New"/>
        </w:rPr>
        <w:t xml:space="preserve">is that it would open up the possibility for more researches to get involved in this work, because it would hopefully, in theory, remove </w:t>
      </w:r>
      <w:r w:rsidR="00345B92">
        <w:rPr>
          <w:rFonts w:ascii="Courier New" w:hAnsi="Courier New" w:cs="Courier New"/>
        </w:rPr>
        <w:t xml:space="preserve">some of the barriers </w:t>
      </w:r>
      <w:r w:rsidR="002D6026">
        <w:rPr>
          <w:rFonts w:ascii="Courier New" w:hAnsi="Courier New" w:cs="Courier New"/>
        </w:rPr>
        <w:t xml:space="preserve">that are required to obtain your Schedule I license. </w:t>
      </w:r>
      <w:proofErr w:type="gramStart"/>
      <w:r w:rsidR="002D6026">
        <w:rPr>
          <w:rFonts w:ascii="Courier New" w:hAnsi="Courier New" w:cs="Courier New"/>
        </w:rPr>
        <w:t>That being said, although</w:t>
      </w:r>
      <w:proofErr w:type="gramEnd"/>
      <w:r w:rsidR="002D6026">
        <w:rPr>
          <w:rFonts w:ascii="Courier New" w:hAnsi="Courier New" w:cs="Courier New"/>
        </w:rPr>
        <w:t xml:space="preserve"> it would remove some of those barriers, you still have the issue of </w:t>
      </w:r>
      <w:r w:rsidR="002D6026">
        <w:rPr>
          <w:rFonts w:ascii="Courier New" w:hAnsi="Courier New" w:cs="Courier New"/>
        </w:rPr>
        <w:lastRenderedPageBreak/>
        <w:t xml:space="preserve">identifying your drug source and being able to use that drug source in the clinical study. </w:t>
      </w:r>
      <w:proofErr w:type="gramStart"/>
      <w:r w:rsidR="002D6026">
        <w:rPr>
          <w:rFonts w:ascii="Courier New" w:hAnsi="Courier New" w:cs="Courier New"/>
        </w:rPr>
        <w:t>So</w:t>
      </w:r>
      <w:proofErr w:type="gramEnd"/>
      <w:r w:rsidR="002D6026">
        <w:rPr>
          <w:rFonts w:ascii="Courier New" w:hAnsi="Courier New" w:cs="Courier New"/>
        </w:rPr>
        <w:t xml:space="preserve"> you're still left with that issue. But </w:t>
      </w:r>
      <w:r w:rsidR="00532708">
        <w:rPr>
          <w:rFonts w:ascii="Courier New" w:hAnsi="Courier New" w:cs="Courier New"/>
        </w:rPr>
        <w:t xml:space="preserve">I do think that removing some of the barriers, introducing more </w:t>
      </w:r>
      <w:r w:rsidR="004F6222">
        <w:rPr>
          <w:rFonts w:ascii="Courier New" w:hAnsi="Courier New" w:cs="Courier New"/>
        </w:rPr>
        <w:t>flexibility</w:t>
      </w:r>
      <w:r w:rsidR="00532708">
        <w:rPr>
          <w:rFonts w:ascii="Courier New" w:hAnsi="Courier New" w:cs="Courier New"/>
        </w:rPr>
        <w:t xml:space="preserve"> with respect to how the drug is stored would </w:t>
      </w:r>
      <w:proofErr w:type="gramStart"/>
      <w:r w:rsidR="00532708">
        <w:rPr>
          <w:rFonts w:ascii="Courier New" w:hAnsi="Courier New" w:cs="Courier New"/>
        </w:rPr>
        <w:t>definitely help</w:t>
      </w:r>
      <w:proofErr w:type="gramEnd"/>
      <w:r w:rsidR="00532708">
        <w:rPr>
          <w:rFonts w:ascii="Courier New" w:hAnsi="Courier New" w:cs="Courier New"/>
        </w:rPr>
        <w:t xml:space="preserve"> pave the way for more people getting into the field.</w:t>
      </w:r>
    </w:p>
    <w:p w14:paraId="6951477D" w14:textId="77777777" w:rsidR="00532708" w:rsidRDefault="00532708" w:rsidP="009D5D9D">
      <w:pPr>
        <w:spacing w:line="480" w:lineRule="atLeast"/>
        <w:ind w:left="720" w:hanging="720"/>
        <w:rPr>
          <w:rFonts w:ascii="Courier New" w:hAnsi="Courier New" w:cs="Courier New"/>
        </w:rPr>
      </w:pPr>
      <w:r>
        <w:rPr>
          <w:rFonts w:ascii="Courier New" w:hAnsi="Courier New" w:cs="Courier New"/>
        </w:rPr>
        <w:t>&gt;&gt; Thank you, Ziva. Donald, do you want to add something to this?</w:t>
      </w:r>
    </w:p>
    <w:p w14:paraId="6E307D18" w14:textId="77777777" w:rsidR="00532708" w:rsidRDefault="00532708" w:rsidP="009D5D9D">
      <w:pPr>
        <w:spacing w:line="480" w:lineRule="atLeast"/>
        <w:ind w:left="720" w:hanging="720"/>
        <w:rPr>
          <w:rFonts w:ascii="Courier New" w:hAnsi="Courier New" w:cs="Courier New"/>
        </w:rPr>
      </w:pPr>
      <w:r>
        <w:rPr>
          <w:rFonts w:ascii="Courier New" w:hAnsi="Courier New" w:cs="Courier New"/>
        </w:rPr>
        <w:t xml:space="preserve">&gt;&gt; I think I would agree, although I wonder how many people are out there eagerly awaiting to get into the field of </w:t>
      </w:r>
      <w:r w:rsidR="004F6222">
        <w:rPr>
          <w:rFonts w:ascii="Courier New" w:hAnsi="Courier New" w:cs="Courier New"/>
        </w:rPr>
        <w:t>cannabis</w:t>
      </w:r>
      <w:r>
        <w:rPr>
          <w:rFonts w:ascii="Courier New" w:hAnsi="Courier New" w:cs="Courier New"/>
        </w:rPr>
        <w:t xml:space="preserve"> research since </w:t>
      </w:r>
      <w:proofErr w:type="gramStart"/>
      <w:r>
        <w:rPr>
          <w:rFonts w:ascii="Courier New" w:hAnsi="Courier New" w:cs="Courier New"/>
        </w:rPr>
        <w:t>it's</w:t>
      </w:r>
      <w:proofErr w:type="gramEnd"/>
      <w:r>
        <w:rPr>
          <w:rFonts w:ascii="Courier New" w:hAnsi="Courier New" w:cs="Courier New"/>
        </w:rPr>
        <w:t xml:space="preserve"> so fraught with so many other challenges and barriers. </w:t>
      </w:r>
      <w:proofErr w:type="gramStart"/>
      <w:r>
        <w:rPr>
          <w:rFonts w:ascii="Courier New" w:hAnsi="Courier New" w:cs="Courier New"/>
        </w:rPr>
        <w:t>It's</w:t>
      </w:r>
      <w:proofErr w:type="gramEnd"/>
      <w:r>
        <w:rPr>
          <w:rFonts w:ascii="Courier New" w:hAnsi="Courier New" w:cs="Courier New"/>
        </w:rPr>
        <w:t xml:space="preserve"> not supported by a pharmaceutical industry. </w:t>
      </w:r>
      <w:proofErr w:type="gramStart"/>
      <w:r w:rsidR="000837EC">
        <w:rPr>
          <w:rFonts w:ascii="Courier New" w:hAnsi="Courier New" w:cs="Courier New"/>
        </w:rPr>
        <w:t>It's</w:t>
      </w:r>
      <w:proofErr w:type="gramEnd"/>
      <w:r w:rsidR="000837EC">
        <w:rPr>
          <w:rFonts w:ascii="Courier New" w:hAnsi="Courier New" w:cs="Courier New"/>
        </w:rPr>
        <w:t xml:space="preserve"> difficult to publish the results. I just wonder if </w:t>
      </w:r>
      <w:proofErr w:type="gramStart"/>
      <w:r w:rsidR="000837EC">
        <w:rPr>
          <w:rFonts w:ascii="Courier New" w:hAnsi="Courier New" w:cs="Courier New"/>
        </w:rPr>
        <w:t>it's</w:t>
      </w:r>
      <w:proofErr w:type="gramEnd"/>
      <w:r w:rsidR="000837EC">
        <w:rPr>
          <w:rFonts w:ascii="Courier New" w:hAnsi="Courier New" w:cs="Courier New"/>
        </w:rPr>
        <w:t xml:space="preserve"> going to open up the flood gates to having more people become involved. </w:t>
      </w:r>
      <w:proofErr w:type="gramStart"/>
      <w:r w:rsidR="000837EC">
        <w:rPr>
          <w:rFonts w:ascii="Courier New" w:hAnsi="Courier New" w:cs="Courier New"/>
        </w:rPr>
        <w:t>I'm</w:t>
      </w:r>
      <w:proofErr w:type="gramEnd"/>
      <w:r w:rsidR="000837EC">
        <w:rPr>
          <w:rFonts w:ascii="Courier New" w:hAnsi="Courier New" w:cs="Courier New"/>
        </w:rPr>
        <w:t xml:space="preserve"> not sure.</w:t>
      </w:r>
    </w:p>
    <w:p w14:paraId="553BF721" w14:textId="77777777" w:rsidR="000837EC" w:rsidRDefault="000837EC" w:rsidP="009D5D9D">
      <w:pPr>
        <w:spacing w:line="480" w:lineRule="atLeast"/>
        <w:ind w:left="720" w:hanging="720"/>
        <w:rPr>
          <w:rFonts w:ascii="Courier New" w:hAnsi="Courier New" w:cs="Courier New"/>
        </w:rPr>
      </w:pPr>
      <w:r>
        <w:rPr>
          <w:rFonts w:ascii="Courier New" w:hAnsi="Courier New" w:cs="Courier New"/>
        </w:rPr>
        <w:t xml:space="preserve">&gt;&gt; </w:t>
      </w:r>
      <w:r w:rsidR="00F53B62">
        <w:rPr>
          <w:rFonts w:ascii="Courier New" w:hAnsi="Courier New" w:cs="Courier New"/>
        </w:rPr>
        <w:t xml:space="preserve">Thank you. We have also a question that reads like, "Is it legal to have a randomized trial of medical cannabis versus just under care therapy for a cancer-related symptom in a state where medical cannabis is legal?" </w:t>
      </w:r>
      <w:proofErr w:type="gramStart"/>
      <w:r w:rsidR="00F53B62">
        <w:rPr>
          <w:rFonts w:ascii="Courier New" w:hAnsi="Courier New" w:cs="Courier New"/>
        </w:rPr>
        <w:t>It's</w:t>
      </w:r>
      <w:proofErr w:type="gramEnd"/>
      <w:r w:rsidR="00F53B62">
        <w:rPr>
          <w:rFonts w:ascii="Courier New" w:hAnsi="Courier New" w:cs="Courier New"/>
        </w:rPr>
        <w:t xml:space="preserve"> a compound question. It also asks, "Can the cannabis be provided at a reduced rate as part of the study if medical cannabis dispensary agrees to do that?"</w:t>
      </w:r>
      <w:r w:rsidR="001F609F">
        <w:rPr>
          <w:rFonts w:ascii="Courier New" w:hAnsi="Courier New" w:cs="Courier New"/>
        </w:rPr>
        <w:t xml:space="preserve"> </w:t>
      </w:r>
      <w:proofErr w:type="gramStart"/>
      <w:r w:rsidR="001F609F">
        <w:rPr>
          <w:rFonts w:ascii="Courier New" w:hAnsi="Courier New" w:cs="Courier New"/>
        </w:rPr>
        <w:t>So</w:t>
      </w:r>
      <w:proofErr w:type="gramEnd"/>
      <w:r w:rsidR="001F609F">
        <w:rPr>
          <w:rFonts w:ascii="Courier New" w:hAnsi="Courier New" w:cs="Courier New"/>
        </w:rPr>
        <w:t xml:space="preserve"> any one of you can take it.</w:t>
      </w:r>
    </w:p>
    <w:p w14:paraId="78849F1A" w14:textId="77777777" w:rsidR="001F609F" w:rsidRDefault="001F609F" w:rsidP="009D5D9D">
      <w:pPr>
        <w:spacing w:line="480" w:lineRule="atLeast"/>
        <w:ind w:left="720" w:hanging="720"/>
        <w:rPr>
          <w:rFonts w:ascii="Courier New" w:hAnsi="Courier New" w:cs="Courier New"/>
        </w:rPr>
      </w:pPr>
      <w:r>
        <w:rPr>
          <w:rFonts w:ascii="Courier New" w:hAnsi="Courier New" w:cs="Courier New"/>
        </w:rPr>
        <w:t xml:space="preserve">&gt;&gt; </w:t>
      </w:r>
      <w:proofErr w:type="gramStart"/>
      <w:r w:rsidR="00AE47B7">
        <w:rPr>
          <w:rFonts w:ascii="Courier New" w:hAnsi="Courier New" w:cs="Courier New"/>
        </w:rPr>
        <w:t>So</w:t>
      </w:r>
      <w:proofErr w:type="gramEnd"/>
      <w:r w:rsidR="00AE47B7">
        <w:rPr>
          <w:rFonts w:ascii="Courier New" w:hAnsi="Courier New" w:cs="Courier New"/>
        </w:rPr>
        <w:t xml:space="preserve"> I think the question is, "Can we use state regulated cannabis for our studies?" And </w:t>
      </w:r>
      <w:proofErr w:type="gramStart"/>
      <w:r w:rsidR="00AE47B7">
        <w:rPr>
          <w:rFonts w:ascii="Courier New" w:hAnsi="Courier New" w:cs="Courier New"/>
        </w:rPr>
        <w:t>so</w:t>
      </w:r>
      <w:proofErr w:type="gramEnd"/>
      <w:r w:rsidR="00AE47B7">
        <w:rPr>
          <w:rFonts w:ascii="Courier New" w:hAnsi="Courier New" w:cs="Courier New"/>
        </w:rPr>
        <w:t xml:space="preserve"> the answer is that, </w:t>
      </w:r>
      <w:r w:rsidR="00AE47B7">
        <w:rPr>
          <w:rFonts w:ascii="Courier New" w:hAnsi="Courier New" w:cs="Courier New"/>
        </w:rPr>
        <w:lastRenderedPageBreak/>
        <w:t xml:space="preserve">no, at least in California, UCLA or at Columbia or at many, if not all, of the universities. We are not allowed to </w:t>
      </w:r>
      <w:r w:rsidR="00DB1480">
        <w:rPr>
          <w:rFonts w:ascii="Courier New" w:hAnsi="Courier New" w:cs="Courier New"/>
        </w:rPr>
        <w:t>use state regulated cannabis</w:t>
      </w:r>
      <w:r w:rsidR="005F1707">
        <w:rPr>
          <w:rFonts w:ascii="Courier New" w:hAnsi="Courier New" w:cs="Courier New"/>
        </w:rPr>
        <w:t xml:space="preserve">. And </w:t>
      </w:r>
      <w:proofErr w:type="gramStart"/>
      <w:r w:rsidR="005F1707">
        <w:rPr>
          <w:rFonts w:ascii="Courier New" w:hAnsi="Courier New" w:cs="Courier New"/>
        </w:rPr>
        <w:t>that's</w:t>
      </w:r>
      <w:proofErr w:type="gramEnd"/>
      <w:r w:rsidR="005F1707">
        <w:rPr>
          <w:rFonts w:ascii="Courier New" w:hAnsi="Courier New" w:cs="Courier New"/>
        </w:rPr>
        <w:t xml:space="preserve"> because it's still considered, you know, federally -- it's still a Schedule I. </w:t>
      </w:r>
      <w:proofErr w:type="gramStart"/>
      <w:r w:rsidR="005F1707">
        <w:rPr>
          <w:rFonts w:ascii="Courier New" w:hAnsi="Courier New" w:cs="Courier New"/>
        </w:rPr>
        <w:t>So</w:t>
      </w:r>
      <w:proofErr w:type="gramEnd"/>
      <w:r w:rsidR="005F1707">
        <w:rPr>
          <w:rFonts w:ascii="Courier New" w:hAnsi="Courier New" w:cs="Courier New"/>
        </w:rPr>
        <w:t xml:space="preserve"> I cannot bring cannabis from a dispensary onto campus</w:t>
      </w:r>
      <w:r w:rsidR="009A218E">
        <w:rPr>
          <w:rFonts w:ascii="Courier New" w:hAnsi="Courier New" w:cs="Courier New"/>
        </w:rPr>
        <w:t xml:space="preserve">, even if I was just testing it to see what was in the cannabis. I </w:t>
      </w:r>
      <w:proofErr w:type="gramStart"/>
      <w:r w:rsidR="009A218E">
        <w:rPr>
          <w:rFonts w:ascii="Courier New" w:hAnsi="Courier New" w:cs="Courier New"/>
        </w:rPr>
        <w:t>can't</w:t>
      </w:r>
      <w:proofErr w:type="gramEnd"/>
      <w:r w:rsidR="009A218E">
        <w:rPr>
          <w:rFonts w:ascii="Courier New" w:hAnsi="Courier New" w:cs="Courier New"/>
        </w:rPr>
        <w:t xml:space="preserve"> bring it onto campus. I cannot obtain it. </w:t>
      </w:r>
      <w:r w:rsidR="004E3D94">
        <w:rPr>
          <w:rFonts w:ascii="Courier New" w:hAnsi="Courier New" w:cs="Courier New"/>
        </w:rPr>
        <w:t xml:space="preserve">And Donald, you probably have some experience with this as well. </w:t>
      </w:r>
    </w:p>
    <w:p w14:paraId="12D89ACA" w14:textId="77777777" w:rsidR="008456AB" w:rsidRDefault="008456AB" w:rsidP="009D5D9D">
      <w:pPr>
        <w:spacing w:line="480" w:lineRule="atLeast"/>
        <w:ind w:left="720" w:hanging="720"/>
        <w:rPr>
          <w:rFonts w:ascii="Courier New" w:hAnsi="Courier New" w:cs="Courier New"/>
        </w:rPr>
      </w:pPr>
      <w:r>
        <w:rPr>
          <w:rFonts w:ascii="Courier New" w:hAnsi="Courier New" w:cs="Courier New"/>
        </w:rPr>
        <w:t xml:space="preserve">&gt;&gt; Well, no. I was going to ask Steve, because </w:t>
      </w:r>
      <w:proofErr w:type="gramStart"/>
      <w:r>
        <w:rPr>
          <w:rFonts w:ascii="Courier New" w:hAnsi="Courier New" w:cs="Courier New"/>
        </w:rPr>
        <w:t>I've</w:t>
      </w:r>
      <w:proofErr w:type="gramEnd"/>
      <w:r>
        <w:rPr>
          <w:rFonts w:ascii="Courier New" w:hAnsi="Courier New" w:cs="Courier New"/>
        </w:rPr>
        <w:t xml:space="preserve"> called NIDA, I think, a few times, because -- for example, I ha</w:t>
      </w:r>
      <w:r w:rsidR="00194351">
        <w:rPr>
          <w:rFonts w:ascii="Courier New" w:hAnsi="Courier New" w:cs="Courier New"/>
        </w:rPr>
        <w:t>v</w:t>
      </w:r>
      <w:r>
        <w:rPr>
          <w:rFonts w:ascii="Courier New" w:hAnsi="Courier New" w:cs="Courier New"/>
        </w:rPr>
        <w:t xml:space="preserve">e a friend </w:t>
      </w:r>
      <w:r w:rsidR="00194351">
        <w:rPr>
          <w:rFonts w:ascii="Courier New" w:hAnsi="Courier New" w:cs="Courier New"/>
        </w:rPr>
        <w:t xml:space="preserve">on the East Coast who has a company willing to donate cannabis and money for research. </w:t>
      </w:r>
      <w:r w:rsidR="00FD6CB5">
        <w:rPr>
          <w:rFonts w:ascii="Courier New" w:hAnsi="Courier New" w:cs="Courier New"/>
        </w:rPr>
        <w:t xml:space="preserve">And my understanding is if it passed good manufacturing procedures that it might be possible, but I </w:t>
      </w:r>
      <w:proofErr w:type="gramStart"/>
      <w:r w:rsidR="00FD6CB5">
        <w:rPr>
          <w:rFonts w:ascii="Courier New" w:hAnsi="Courier New" w:cs="Courier New"/>
        </w:rPr>
        <w:t>don't</w:t>
      </w:r>
      <w:proofErr w:type="gramEnd"/>
      <w:r w:rsidR="00FD6CB5">
        <w:rPr>
          <w:rFonts w:ascii="Courier New" w:hAnsi="Courier New" w:cs="Courier New"/>
        </w:rPr>
        <w:t xml:space="preserve"> know. Steve, do you want to comment?</w:t>
      </w:r>
    </w:p>
    <w:p w14:paraId="1AB6F20E" w14:textId="77777777" w:rsidR="00FD6CB5" w:rsidRDefault="00FD6CB5" w:rsidP="009D5D9D">
      <w:pPr>
        <w:spacing w:line="480" w:lineRule="atLeast"/>
        <w:ind w:left="720" w:hanging="720"/>
        <w:rPr>
          <w:rFonts w:ascii="Courier New" w:hAnsi="Courier New" w:cs="Courier New"/>
        </w:rPr>
      </w:pPr>
      <w:r>
        <w:rPr>
          <w:rFonts w:ascii="Courier New" w:hAnsi="Courier New" w:cs="Courier New"/>
        </w:rPr>
        <w:t xml:space="preserve">&gt;&gt; Yeah. </w:t>
      </w:r>
      <w:proofErr w:type="gramStart"/>
      <w:r>
        <w:rPr>
          <w:rFonts w:ascii="Courier New" w:hAnsi="Courier New" w:cs="Courier New"/>
        </w:rPr>
        <w:t>I'll</w:t>
      </w:r>
      <w:proofErr w:type="gramEnd"/>
      <w:r>
        <w:rPr>
          <w:rFonts w:ascii="Courier New" w:hAnsi="Courier New" w:cs="Courier New"/>
        </w:rPr>
        <w:t xml:space="preserve"> start with that, and I think Doug might have a few things to add as well. </w:t>
      </w:r>
      <w:r w:rsidR="00D00395">
        <w:rPr>
          <w:rFonts w:ascii="Courier New" w:hAnsi="Courier New" w:cs="Courier New"/>
        </w:rPr>
        <w:t xml:space="preserve">There are certainly -- the part that I think Doug can comment on is </w:t>
      </w:r>
      <w:proofErr w:type="gramStart"/>
      <w:r w:rsidR="00D00395">
        <w:rPr>
          <w:rFonts w:ascii="Courier New" w:hAnsi="Courier New" w:cs="Courier New"/>
        </w:rPr>
        <w:t>whether or not</w:t>
      </w:r>
      <w:proofErr w:type="gramEnd"/>
      <w:r w:rsidR="00D00395">
        <w:rPr>
          <w:rFonts w:ascii="Courier New" w:hAnsi="Courier New" w:cs="Courier New"/>
        </w:rPr>
        <w:t xml:space="preserve"> the FDA's review of the manufacturing process is </w:t>
      </w:r>
      <w:r w:rsidR="004F6222">
        <w:rPr>
          <w:rFonts w:ascii="Courier New" w:hAnsi="Courier New" w:cs="Courier New"/>
        </w:rPr>
        <w:t>independent</w:t>
      </w:r>
      <w:r w:rsidR="00D00395">
        <w:rPr>
          <w:rFonts w:ascii="Courier New" w:hAnsi="Courier New" w:cs="Courier New"/>
        </w:rPr>
        <w:t xml:space="preserve"> of its legal status, and I think there are examples, you know, where a private company could pass FDA muster, but still not be federally legal because of the Schedule I status. Now, </w:t>
      </w:r>
      <w:r w:rsidR="000E68B7">
        <w:rPr>
          <w:rFonts w:ascii="Courier New" w:hAnsi="Courier New" w:cs="Courier New"/>
        </w:rPr>
        <w:t xml:space="preserve">separately from that, I think </w:t>
      </w:r>
      <w:proofErr w:type="gramStart"/>
      <w:r w:rsidR="000E68B7">
        <w:rPr>
          <w:rFonts w:ascii="Courier New" w:hAnsi="Courier New" w:cs="Courier New"/>
        </w:rPr>
        <w:t>we're</w:t>
      </w:r>
      <w:proofErr w:type="gramEnd"/>
      <w:r w:rsidR="000E68B7">
        <w:rPr>
          <w:rFonts w:ascii="Courier New" w:hAnsi="Courier New" w:cs="Courier New"/>
        </w:rPr>
        <w:t xml:space="preserve"> all of the same mind that we really need to get access to dispensary products for research purposes. Once that happens, I think Ziva's </w:t>
      </w:r>
      <w:r w:rsidR="000E68B7">
        <w:rPr>
          <w:rFonts w:ascii="Courier New" w:hAnsi="Courier New" w:cs="Courier New"/>
        </w:rPr>
        <w:lastRenderedPageBreak/>
        <w:t xml:space="preserve">point is a good one, that </w:t>
      </w:r>
      <w:r w:rsidR="002914A7">
        <w:rPr>
          <w:rFonts w:ascii="Courier New" w:hAnsi="Courier New" w:cs="Courier New"/>
        </w:rPr>
        <w:t xml:space="preserve">there will still have to be -- in order to do something -- to get an IND approved, </w:t>
      </w:r>
      <w:proofErr w:type="gramStart"/>
      <w:r w:rsidR="002914A7">
        <w:rPr>
          <w:rFonts w:ascii="Courier New" w:hAnsi="Courier New" w:cs="Courier New"/>
        </w:rPr>
        <w:t>you're</w:t>
      </w:r>
      <w:proofErr w:type="gramEnd"/>
      <w:r w:rsidR="002914A7">
        <w:rPr>
          <w:rFonts w:ascii="Courier New" w:hAnsi="Courier New" w:cs="Courier New"/>
        </w:rPr>
        <w:t xml:space="preserve"> still going to have to provide a lot of data and a lot of information. But </w:t>
      </w:r>
      <w:proofErr w:type="gramStart"/>
      <w:r w:rsidR="002914A7">
        <w:rPr>
          <w:rFonts w:ascii="Courier New" w:hAnsi="Courier New" w:cs="Courier New"/>
        </w:rPr>
        <w:t>that's</w:t>
      </w:r>
      <w:proofErr w:type="gramEnd"/>
      <w:r w:rsidR="002914A7">
        <w:rPr>
          <w:rFonts w:ascii="Courier New" w:hAnsi="Courier New" w:cs="Courier New"/>
        </w:rPr>
        <w:t xml:space="preserve"> not an insurmountable barrier at all. And </w:t>
      </w:r>
      <w:proofErr w:type="gramStart"/>
      <w:r w:rsidR="002914A7">
        <w:rPr>
          <w:rFonts w:ascii="Courier New" w:hAnsi="Courier New" w:cs="Courier New"/>
        </w:rPr>
        <w:t>so</w:t>
      </w:r>
      <w:proofErr w:type="gramEnd"/>
      <w:r w:rsidR="002914A7">
        <w:rPr>
          <w:rFonts w:ascii="Courier New" w:hAnsi="Courier New" w:cs="Courier New"/>
        </w:rPr>
        <w:t xml:space="preserve"> </w:t>
      </w:r>
      <w:r w:rsidR="00100A38">
        <w:rPr>
          <w:rFonts w:ascii="Courier New" w:hAnsi="Courier New" w:cs="Courier New"/>
        </w:rPr>
        <w:t>there are dispensary providers who have already and who are certainly willing and able to produce and provide that kind of information so that the source problem cou</w:t>
      </w:r>
      <w:r w:rsidR="00FB5651">
        <w:rPr>
          <w:rFonts w:ascii="Courier New" w:hAnsi="Courier New" w:cs="Courier New"/>
        </w:rPr>
        <w:t xml:space="preserve">ld go away I think very quickly. There would be some </w:t>
      </w:r>
      <w:proofErr w:type="gramStart"/>
      <w:r w:rsidR="00FB5651">
        <w:rPr>
          <w:rFonts w:ascii="Courier New" w:hAnsi="Courier New" w:cs="Courier New"/>
        </w:rPr>
        <w:t>very reliable</w:t>
      </w:r>
      <w:proofErr w:type="gramEnd"/>
      <w:r w:rsidR="00FB5651">
        <w:rPr>
          <w:rFonts w:ascii="Courier New" w:hAnsi="Courier New" w:cs="Courier New"/>
        </w:rPr>
        <w:t xml:space="preserve">, you know, sources. But that -- of course, we </w:t>
      </w:r>
      <w:proofErr w:type="gramStart"/>
      <w:r w:rsidR="00FB5651">
        <w:rPr>
          <w:rFonts w:ascii="Courier New" w:hAnsi="Courier New" w:cs="Courier New"/>
        </w:rPr>
        <w:t>have to</w:t>
      </w:r>
      <w:proofErr w:type="gramEnd"/>
      <w:r w:rsidR="00FB5651">
        <w:rPr>
          <w:rFonts w:ascii="Courier New" w:hAnsi="Courier New" w:cs="Courier New"/>
        </w:rPr>
        <w:t xml:space="preserve"> get past the barrier of getting access. This is one of the key issues </w:t>
      </w:r>
      <w:proofErr w:type="gramStart"/>
      <w:r w:rsidR="00FB5651">
        <w:rPr>
          <w:rFonts w:ascii="Courier New" w:hAnsi="Courier New" w:cs="Courier New"/>
        </w:rPr>
        <w:t>that's</w:t>
      </w:r>
      <w:proofErr w:type="gramEnd"/>
      <w:r w:rsidR="00FB5651">
        <w:rPr>
          <w:rFonts w:ascii="Courier New" w:hAnsi="Courier New" w:cs="Courier New"/>
        </w:rPr>
        <w:t xml:space="preserve"> being addressed by this current legislation efforts and could be -- you know, keep our fingers crossed, there could be </w:t>
      </w:r>
      <w:r w:rsidR="004F6222">
        <w:rPr>
          <w:rFonts w:ascii="Courier New" w:hAnsi="Courier New" w:cs="Courier New"/>
        </w:rPr>
        <w:t>some significant</w:t>
      </w:r>
      <w:r w:rsidR="00FB5651">
        <w:rPr>
          <w:rFonts w:ascii="Courier New" w:hAnsi="Courier New" w:cs="Courier New"/>
        </w:rPr>
        <w:t xml:space="preserve"> changes made. </w:t>
      </w:r>
      <w:r w:rsidR="0058715C">
        <w:rPr>
          <w:rFonts w:ascii="Courier New" w:hAnsi="Courier New" w:cs="Courier New"/>
        </w:rPr>
        <w:t xml:space="preserve">And while I have the floor, I just want to mention a couple of </w:t>
      </w:r>
      <w:r w:rsidR="007F0006">
        <w:rPr>
          <w:rFonts w:ascii="Courier New" w:hAnsi="Courier New" w:cs="Courier New"/>
        </w:rPr>
        <w:t xml:space="preserve">clever models out there that some NIDA supported researchers are using to </w:t>
      </w:r>
      <w:proofErr w:type="gramStart"/>
      <w:r w:rsidR="007F0006">
        <w:rPr>
          <w:rFonts w:ascii="Courier New" w:hAnsi="Courier New" w:cs="Courier New"/>
        </w:rPr>
        <w:t>actually study</w:t>
      </w:r>
      <w:proofErr w:type="gramEnd"/>
      <w:r w:rsidR="007F0006">
        <w:rPr>
          <w:rFonts w:ascii="Courier New" w:hAnsi="Courier New" w:cs="Courier New"/>
        </w:rPr>
        <w:t xml:space="preserve"> dispensary products in somewhat of an arms' length way, but it's being done. You know, one of those, Ken</w:t>
      </w:r>
      <w:r w:rsidR="00CE330A">
        <w:rPr>
          <w:rFonts w:ascii="Courier New" w:hAnsi="Courier New" w:cs="Courier New"/>
        </w:rPr>
        <w:t>t</w:t>
      </w:r>
      <w:r w:rsidR="007F0006">
        <w:rPr>
          <w:rFonts w:ascii="Courier New" w:hAnsi="Courier New" w:cs="Courier New"/>
        </w:rPr>
        <w:t xml:space="preserve"> Hutchison Laboratory at the University of Colorado where </w:t>
      </w:r>
      <w:proofErr w:type="gramStart"/>
      <w:r w:rsidR="007F0006">
        <w:rPr>
          <w:rFonts w:ascii="Courier New" w:hAnsi="Courier New" w:cs="Courier New"/>
        </w:rPr>
        <w:t>they've</w:t>
      </w:r>
      <w:proofErr w:type="gramEnd"/>
      <w:r w:rsidR="007F0006">
        <w:rPr>
          <w:rFonts w:ascii="Courier New" w:hAnsi="Courier New" w:cs="Courier New"/>
        </w:rPr>
        <w:t xml:space="preserve"> gotten around some of the issues around the concerns that universities have about bringing </w:t>
      </w:r>
      <w:r w:rsidR="004F6222">
        <w:rPr>
          <w:rFonts w:ascii="Courier New" w:hAnsi="Courier New" w:cs="Courier New"/>
        </w:rPr>
        <w:t>dispensary</w:t>
      </w:r>
      <w:r w:rsidR="007F0006">
        <w:rPr>
          <w:rFonts w:ascii="Courier New" w:hAnsi="Courier New" w:cs="Courier New"/>
        </w:rPr>
        <w:t xml:space="preserve"> or other federally illegal products onto campus property. And </w:t>
      </w:r>
      <w:proofErr w:type="gramStart"/>
      <w:r w:rsidR="007F0006">
        <w:rPr>
          <w:rFonts w:ascii="Courier New" w:hAnsi="Courier New" w:cs="Courier New"/>
        </w:rPr>
        <w:t>he's</w:t>
      </w:r>
      <w:proofErr w:type="gramEnd"/>
      <w:r w:rsidR="007F0006">
        <w:rPr>
          <w:rFonts w:ascii="Courier New" w:hAnsi="Courier New" w:cs="Courier New"/>
        </w:rPr>
        <w:t xml:space="preserve"> done that by having a van basically that drives around to individual study participants' homes where they consume the cannabis that they've procur</w:t>
      </w:r>
      <w:r w:rsidR="00CE330A">
        <w:rPr>
          <w:rFonts w:ascii="Courier New" w:hAnsi="Courier New" w:cs="Courier New"/>
        </w:rPr>
        <w:t xml:space="preserve">ed and </w:t>
      </w:r>
      <w:r w:rsidR="00CE330A">
        <w:rPr>
          <w:rFonts w:ascii="Courier New" w:hAnsi="Courier New" w:cs="Courier New"/>
        </w:rPr>
        <w:lastRenderedPageBreak/>
        <w:t xml:space="preserve">then come out to the van to participate in the study. </w:t>
      </w:r>
      <w:proofErr w:type="gramStart"/>
      <w:r w:rsidR="00CE330A">
        <w:rPr>
          <w:rFonts w:ascii="Courier New" w:hAnsi="Courier New" w:cs="Courier New"/>
        </w:rPr>
        <w:t>So</w:t>
      </w:r>
      <w:proofErr w:type="gramEnd"/>
      <w:r w:rsidR="00CE330A">
        <w:rPr>
          <w:rFonts w:ascii="Courier New" w:hAnsi="Courier New" w:cs="Courier New"/>
        </w:rPr>
        <w:t xml:space="preserve"> Kent and his colleagues there avoid any transgression of federal law by not touching or possessing the products. </w:t>
      </w:r>
      <w:r w:rsidR="00AA2AAF">
        <w:rPr>
          <w:rFonts w:ascii="Courier New" w:hAnsi="Courier New" w:cs="Courier New"/>
        </w:rPr>
        <w:t xml:space="preserve">There's a second </w:t>
      </w:r>
      <w:r w:rsidR="004F6222">
        <w:rPr>
          <w:rFonts w:ascii="Courier New" w:hAnsi="Courier New" w:cs="Courier New"/>
        </w:rPr>
        <w:t>example</w:t>
      </w:r>
      <w:r w:rsidR="00AA2AAF">
        <w:rPr>
          <w:rFonts w:ascii="Courier New" w:hAnsi="Courier New" w:cs="Courier New"/>
        </w:rPr>
        <w:t xml:space="preserve"> of that, Rajit Singhi (ph.), Yale, who has also -- the </w:t>
      </w:r>
      <w:proofErr w:type="gramStart"/>
      <w:r w:rsidR="00AA2AAF">
        <w:rPr>
          <w:rFonts w:ascii="Courier New" w:hAnsi="Courier New" w:cs="Courier New"/>
        </w:rPr>
        <w:t>Yale  attorneys</w:t>
      </w:r>
      <w:proofErr w:type="gramEnd"/>
      <w:r w:rsidR="00AA2AAF">
        <w:rPr>
          <w:rFonts w:ascii="Courier New" w:hAnsi="Courier New" w:cs="Courier New"/>
        </w:rPr>
        <w:t xml:space="preserve"> have not expressed, apparently, quite the level of concern that many other universities around the country where they have allowed her to bring dispensary products </w:t>
      </w:r>
      <w:r w:rsidR="004F7F56">
        <w:rPr>
          <w:rFonts w:ascii="Courier New" w:hAnsi="Courier New" w:cs="Courier New"/>
        </w:rPr>
        <w:t xml:space="preserve">into a laboratory setting, into her laboratory at Yale. Again, she </w:t>
      </w:r>
      <w:proofErr w:type="gramStart"/>
      <w:r w:rsidR="004F7F56">
        <w:rPr>
          <w:rFonts w:ascii="Courier New" w:hAnsi="Courier New" w:cs="Courier New"/>
        </w:rPr>
        <w:t>doesn't</w:t>
      </w:r>
      <w:proofErr w:type="gramEnd"/>
      <w:r w:rsidR="004F7F56">
        <w:rPr>
          <w:rFonts w:ascii="Courier New" w:hAnsi="Courier New" w:cs="Courier New"/>
        </w:rPr>
        <w:t xml:space="preserve"> take possession. She </w:t>
      </w:r>
      <w:proofErr w:type="gramStart"/>
      <w:r w:rsidR="004F7F56">
        <w:rPr>
          <w:rFonts w:ascii="Courier New" w:hAnsi="Courier New" w:cs="Courier New"/>
        </w:rPr>
        <w:t>doesn't</w:t>
      </w:r>
      <w:proofErr w:type="gramEnd"/>
      <w:r w:rsidR="004F7F56">
        <w:rPr>
          <w:rFonts w:ascii="Courier New" w:hAnsi="Courier New" w:cs="Courier New"/>
        </w:rPr>
        <w:t xml:space="preserve"> distribute, but my understanding is that the subjects and the patients in the study basically use the dispensary products, you know, on the university property, but without -- Dr. Singhi has possession and then they take part in the protocol. </w:t>
      </w:r>
      <w:proofErr w:type="gramStart"/>
      <w:r w:rsidR="004F7F56">
        <w:rPr>
          <w:rFonts w:ascii="Courier New" w:hAnsi="Courier New" w:cs="Courier New"/>
        </w:rPr>
        <w:t>So</w:t>
      </w:r>
      <w:proofErr w:type="gramEnd"/>
      <w:r w:rsidR="004F7F56">
        <w:rPr>
          <w:rFonts w:ascii="Courier New" w:hAnsi="Courier New" w:cs="Courier New"/>
        </w:rPr>
        <w:t xml:space="preserve"> these are workarounds. There could be more of these done, at least in this interim period where, you know, things are changing so quickly. But, you know, </w:t>
      </w:r>
      <w:proofErr w:type="gramStart"/>
      <w:r w:rsidR="004F7F56">
        <w:rPr>
          <w:rFonts w:ascii="Courier New" w:hAnsi="Courier New" w:cs="Courier New"/>
        </w:rPr>
        <w:t>it's</w:t>
      </w:r>
      <w:proofErr w:type="gramEnd"/>
      <w:r w:rsidR="004F7F56">
        <w:rPr>
          <w:rFonts w:ascii="Courier New" w:hAnsi="Courier New" w:cs="Courier New"/>
        </w:rPr>
        <w:t xml:space="preserve"> not insurmountable to study some of these dispensary products. </w:t>
      </w:r>
    </w:p>
    <w:p w14:paraId="7770BF2D" w14:textId="77777777" w:rsidR="006E7415" w:rsidRDefault="006E7415" w:rsidP="009D5D9D">
      <w:pPr>
        <w:spacing w:line="480" w:lineRule="atLeast"/>
        <w:ind w:left="720" w:hanging="720"/>
        <w:rPr>
          <w:rFonts w:ascii="Courier New" w:hAnsi="Courier New" w:cs="Courier New"/>
        </w:rPr>
      </w:pPr>
      <w:r>
        <w:rPr>
          <w:rFonts w:ascii="Courier New" w:hAnsi="Courier New" w:cs="Courier New"/>
        </w:rPr>
        <w:t xml:space="preserve">&gt;&gt; </w:t>
      </w:r>
      <w:r w:rsidR="00F76F02">
        <w:rPr>
          <w:rFonts w:ascii="Courier New" w:hAnsi="Courier New" w:cs="Courier New"/>
        </w:rPr>
        <w:t xml:space="preserve">Yes, I guess </w:t>
      </w:r>
      <w:proofErr w:type="gramStart"/>
      <w:r w:rsidR="00F76F02">
        <w:rPr>
          <w:rFonts w:ascii="Courier New" w:hAnsi="Courier New" w:cs="Courier New"/>
        </w:rPr>
        <w:t>I'll</w:t>
      </w:r>
      <w:proofErr w:type="gramEnd"/>
      <w:r w:rsidR="00F76F02">
        <w:rPr>
          <w:rFonts w:ascii="Courier New" w:hAnsi="Courier New" w:cs="Courier New"/>
        </w:rPr>
        <w:t xml:space="preserve"> just add a couple of comments. First, my comments relate </w:t>
      </w:r>
      <w:r w:rsidR="00CB68A4">
        <w:rPr>
          <w:rFonts w:ascii="Courier New" w:hAnsi="Courier New" w:cs="Courier New"/>
        </w:rPr>
        <w:t xml:space="preserve">to studies done under national controls for </w:t>
      </w:r>
      <w:r w:rsidR="004F6222">
        <w:rPr>
          <w:rFonts w:ascii="Courier New" w:hAnsi="Courier New" w:cs="Courier New"/>
        </w:rPr>
        <w:t>drug</w:t>
      </w:r>
      <w:r w:rsidR="00CB68A4">
        <w:rPr>
          <w:rFonts w:ascii="Courier New" w:hAnsi="Courier New" w:cs="Courier New"/>
        </w:rPr>
        <w:t xml:space="preserve"> development federally. I mean, I know there are tons of studies that are ongoing that may have a different standard. Basically, I think Ziva had it right. When </w:t>
      </w:r>
      <w:proofErr w:type="gramStart"/>
      <w:r w:rsidR="00CB68A4">
        <w:rPr>
          <w:rFonts w:ascii="Courier New" w:hAnsi="Courier New" w:cs="Courier New"/>
        </w:rPr>
        <w:t>I'm</w:t>
      </w:r>
      <w:proofErr w:type="gramEnd"/>
      <w:r w:rsidR="00CB68A4">
        <w:rPr>
          <w:rFonts w:ascii="Courier New" w:hAnsi="Courier New" w:cs="Courier New"/>
        </w:rPr>
        <w:t xml:space="preserve"> asked about sourcing materials for drug </w:t>
      </w:r>
      <w:r w:rsidR="004F6222">
        <w:rPr>
          <w:rFonts w:ascii="Courier New" w:hAnsi="Courier New" w:cs="Courier New"/>
        </w:rPr>
        <w:t>development</w:t>
      </w:r>
      <w:r w:rsidR="00CB68A4">
        <w:rPr>
          <w:rFonts w:ascii="Courier New" w:hAnsi="Courier New" w:cs="Courier New"/>
        </w:rPr>
        <w:t xml:space="preserve">, you know, at the FDA, I say two </w:t>
      </w:r>
      <w:r w:rsidR="00CB68A4">
        <w:rPr>
          <w:rFonts w:ascii="Courier New" w:hAnsi="Courier New" w:cs="Courier New"/>
        </w:rPr>
        <w:lastRenderedPageBreak/>
        <w:t xml:space="preserve">things. First, I say, get me a legal source, a legal source for that product. That means "legal," that the DEA has said </w:t>
      </w:r>
      <w:proofErr w:type="gramStart"/>
      <w:r w:rsidR="00CB68A4">
        <w:rPr>
          <w:rFonts w:ascii="Courier New" w:hAnsi="Courier New" w:cs="Courier New"/>
        </w:rPr>
        <w:t>you're</w:t>
      </w:r>
      <w:proofErr w:type="gramEnd"/>
      <w:r w:rsidR="00CB68A4">
        <w:rPr>
          <w:rFonts w:ascii="Courier New" w:hAnsi="Courier New" w:cs="Courier New"/>
        </w:rPr>
        <w:t xml:space="preserve"> an approved source, in this case, for cannabis or cannabis extract or whatever. If you do that, the FDA will </w:t>
      </w:r>
      <w:r w:rsidR="007F5C02">
        <w:rPr>
          <w:rFonts w:ascii="Courier New" w:hAnsi="Courier New" w:cs="Courier New"/>
        </w:rPr>
        <w:t xml:space="preserve">treat you like we treat every other drug developer. </w:t>
      </w:r>
      <w:proofErr w:type="gramStart"/>
      <w:r w:rsidR="007F5C02">
        <w:rPr>
          <w:rFonts w:ascii="Courier New" w:hAnsi="Courier New" w:cs="Courier New"/>
        </w:rPr>
        <w:t>You're</w:t>
      </w:r>
      <w:proofErr w:type="gramEnd"/>
      <w:r w:rsidR="007F5C02">
        <w:rPr>
          <w:rFonts w:ascii="Courier New" w:hAnsi="Courier New" w:cs="Courier New"/>
        </w:rPr>
        <w:t xml:space="preserve"> going to be treated the same way, the same rules, except to the extent we're going to go above and beyond. </w:t>
      </w:r>
      <w:proofErr w:type="gramStart"/>
      <w:r w:rsidR="007F5C02">
        <w:rPr>
          <w:rFonts w:ascii="Courier New" w:hAnsi="Courier New" w:cs="Courier New"/>
        </w:rPr>
        <w:t>We've</w:t>
      </w:r>
      <w:proofErr w:type="gramEnd"/>
      <w:r w:rsidR="007F5C02">
        <w:rPr>
          <w:rFonts w:ascii="Courier New" w:hAnsi="Courier New" w:cs="Courier New"/>
        </w:rPr>
        <w:t xml:space="preserve"> got a botanicals team that you'll have access to, things like that, so that getting a legal source is really the first hurdle, and there is a single recognized legal source. Steve and I have worked for years to try to encourage a broadening of that number of approved growers, because we just think </w:t>
      </w:r>
      <w:proofErr w:type="gramStart"/>
      <w:r w:rsidR="007F5C02">
        <w:rPr>
          <w:rFonts w:ascii="Courier New" w:hAnsi="Courier New" w:cs="Courier New"/>
        </w:rPr>
        <w:t>it's</w:t>
      </w:r>
      <w:proofErr w:type="gramEnd"/>
      <w:r w:rsidR="007F5C02">
        <w:rPr>
          <w:rFonts w:ascii="Courier New" w:hAnsi="Courier New" w:cs="Courier New"/>
        </w:rPr>
        <w:t xml:space="preserve"> essential. Several of the bills that Steve mentioned hopefully are going to help with that</w:t>
      </w:r>
      <w:r w:rsidR="00E01461">
        <w:rPr>
          <w:rFonts w:ascii="Courier New" w:hAnsi="Courier New" w:cs="Courier New"/>
        </w:rPr>
        <w:t>. The rule that the DEA just issued was intended to do that</w:t>
      </w:r>
      <w:r w:rsidR="00206C82">
        <w:rPr>
          <w:rFonts w:ascii="Courier New" w:hAnsi="Courier New" w:cs="Courier New"/>
        </w:rPr>
        <w:t xml:space="preserve">. </w:t>
      </w:r>
      <w:proofErr w:type="gramStart"/>
      <w:r w:rsidR="00206C82">
        <w:rPr>
          <w:rFonts w:ascii="Courier New" w:hAnsi="Courier New" w:cs="Courier New"/>
        </w:rPr>
        <w:t>I'm</w:t>
      </w:r>
      <w:proofErr w:type="gramEnd"/>
      <w:r w:rsidR="00206C82">
        <w:rPr>
          <w:rFonts w:ascii="Courier New" w:hAnsi="Courier New" w:cs="Courier New"/>
        </w:rPr>
        <w:t xml:space="preserve"> not exactly </w:t>
      </w:r>
      <w:r w:rsidR="00F91A37">
        <w:rPr>
          <w:rFonts w:ascii="Courier New" w:hAnsi="Courier New" w:cs="Courier New"/>
        </w:rPr>
        <w:t xml:space="preserve">sure what its impact is going to be. But bottom line is we need more growers. We need more products to be available for study. The other thing about that though is the Farm Bill gave </w:t>
      </w:r>
      <w:r w:rsidR="00F51346">
        <w:rPr>
          <w:rFonts w:ascii="Courier New" w:hAnsi="Courier New" w:cs="Courier New"/>
        </w:rPr>
        <w:t xml:space="preserve">investigators a new avenue in this area, I believe. Products that are extracted from hemp are not subject to the DEA. And </w:t>
      </w:r>
      <w:proofErr w:type="gramStart"/>
      <w:r w:rsidR="00F51346">
        <w:rPr>
          <w:rFonts w:ascii="Courier New" w:hAnsi="Courier New" w:cs="Courier New"/>
        </w:rPr>
        <w:t>so</w:t>
      </w:r>
      <w:proofErr w:type="gramEnd"/>
      <w:r w:rsidR="00F51346">
        <w:rPr>
          <w:rFonts w:ascii="Courier New" w:hAnsi="Courier New" w:cs="Courier New"/>
        </w:rPr>
        <w:t xml:space="preserve"> if you're studying extracts from hemp, you're subject to FDA's authorities, the things we talked about before, but our </w:t>
      </w:r>
      <w:r w:rsidR="004F6222">
        <w:rPr>
          <w:rFonts w:ascii="Courier New" w:hAnsi="Courier New" w:cs="Courier New"/>
        </w:rPr>
        <w:t>preliminary</w:t>
      </w:r>
      <w:r w:rsidR="00F51346">
        <w:rPr>
          <w:rFonts w:ascii="Courier New" w:hAnsi="Courier New" w:cs="Courier New"/>
        </w:rPr>
        <w:t xml:space="preserve"> understanding is that they are not subject to DEA's authorities. And we believe that makes an important </w:t>
      </w:r>
      <w:r w:rsidR="004F6222">
        <w:rPr>
          <w:rFonts w:ascii="Courier New" w:hAnsi="Courier New" w:cs="Courier New"/>
        </w:rPr>
        <w:lastRenderedPageBreak/>
        <w:t>difference</w:t>
      </w:r>
      <w:r w:rsidR="00F51346">
        <w:rPr>
          <w:rFonts w:ascii="Courier New" w:hAnsi="Courier New" w:cs="Courier New"/>
        </w:rPr>
        <w:t xml:space="preserve">. Those products, those </w:t>
      </w:r>
      <w:r w:rsidR="00687912">
        <w:rPr>
          <w:rFonts w:ascii="Courier New" w:hAnsi="Courier New" w:cs="Courier New"/>
        </w:rPr>
        <w:t xml:space="preserve">non-smoked, non-vaped products that could be ingested, I think are in an important place for people to be looking to for investigation. And Donald, just to address your comment that you </w:t>
      </w:r>
      <w:proofErr w:type="gramStart"/>
      <w:r w:rsidR="00687912">
        <w:rPr>
          <w:rFonts w:ascii="Courier New" w:hAnsi="Courier New" w:cs="Courier New"/>
        </w:rPr>
        <w:t>can't</w:t>
      </w:r>
      <w:proofErr w:type="gramEnd"/>
      <w:r w:rsidR="00687912">
        <w:rPr>
          <w:rFonts w:ascii="Courier New" w:hAnsi="Courier New" w:cs="Courier New"/>
        </w:rPr>
        <w:t xml:space="preserve"> imagine people doing that, they are. </w:t>
      </w:r>
      <w:r w:rsidR="007C3A1F">
        <w:rPr>
          <w:rFonts w:ascii="Courier New" w:hAnsi="Courier New" w:cs="Courier New"/>
        </w:rPr>
        <w:t xml:space="preserve">The number of INDs that we have for </w:t>
      </w:r>
      <w:r w:rsidR="004F6222">
        <w:rPr>
          <w:rFonts w:ascii="Courier New" w:hAnsi="Courier New" w:cs="Courier New"/>
        </w:rPr>
        <w:t>investigation</w:t>
      </w:r>
      <w:r w:rsidR="00E80004">
        <w:rPr>
          <w:rFonts w:ascii="Courier New" w:hAnsi="Courier New" w:cs="Courier New"/>
        </w:rPr>
        <w:t xml:space="preserve"> products of -- generally in that description has gone up since the Farm Bill came out, and our guidance recognizes that, </w:t>
      </w:r>
      <w:proofErr w:type="gramStart"/>
      <w:r w:rsidR="00E80004">
        <w:rPr>
          <w:rFonts w:ascii="Courier New" w:hAnsi="Courier New" w:cs="Courier New"/>
        </w:rPr>
        <w:t>we're</w:t>
      </w:r>
      <w:proofErr w:type="gramEnd"/>
      <w:r w:rsidR="00E80004">
        <w:rPr>
          <w:rFonts w:ascii="Courier New" w:hAnsi="Courier New" w:cs="Courier New"/>
        </w:rPr>
        <w:t xml:space="preserve"> hoping makes it easier to have that</w:t>
      </w:r>
      <w:r w:rsidR="00A36FB4">
        <w:rPr>
          <w:rFonts w:ascii="Courier New" w:hAnsi="Courier New" w:cs="Courier New"/>
        </w:rPr>
        <w:t xml:space="preserve"> area blossom, no pun intended. Because I think as we sort out this grower issue, we need to look for other opportunities, and I think the Farm Bill gives us an opportunity to make it easier to do research</w:t>
      </w:r>
      <w:r w:rsidR="00FF29C9">
        <w:rPr>
          <w:rFonts w:ascii="Courier New" w:hAnsi="Courier New" w:cs="Courier New"/>
        </w:rPr>
        <w:t xml:space="preserve"> on components of hemp. </w:t>
      </w:r>
    </w:p>
    <w:p w14:paraId="3B63151D" w14:textId="77777777" w:rsidR="00FF29C9" w:rsidRDefault="00FF29C9" w:rsidP="009D5D9D">
      <w:pPr>
        <w:spacing w:line="480" w:lineRule="atLeast"/>
        <w:ind w:left="720" w:hanging="720"/>
        <w:rPr>
          <w:rFonts w:ascii="Courier New" w:hAnsi="Courier New" w:cs="Courier New"/>
        </w:rPr>
      </w:pPr>
      <w:r>
        <w:rPr>
          <w:rFonts w:ascii="Courier New" w:hAnsi="Courier New" w:cs="Courier New"/>
        </w:rPr>
        <w:t xml:space="preserve">&gt;&gt; While you have the floor, can I just ask why do we really need to get an IND to study NIDA cannabis? </w:t>
      </w:r>
      <w:proofErr w:type="gramStart"/>
      <w:r>
        <w:rPr>
          <w:rFonts w:ascii="Courier New" w:hAnsi="Courier New" w:cs="Courier New"/>
        </w:rPr>
        <w:t>We're</w:t>
      </w:r>
      <w:proofErr w:type="gramEnd"/>
      <w:r>
        <w:rPr>
          <w:rFonts w:ascii="Courier New" w:hAnsi="Courier New" w:cs="Courier New"/>
        </w:rPr>
        <w:t xml:space="preserve"> not developing it as a drug, are we? </w:t>
      </w:r>
      <w:proofErr w:type="gramStart"/>
      <w:r>
        <w:rPr>
          <w:rFonts w:ascii="Courier New" w:hAnsi="Courier New" w:cs="Courier New"/>
        </w:rPr>
        <w:t>They're</w:t>
      </w:r>
      <w:proofErr w:type="gramEnd"/>
      <w:r>
        <w:rPr>
          <w:rFonts w:ascii="Courier New" w:hAnsi="Courier New" w:cs="Courier New"/>
        </w:rPr>
        <w:t xml:space="preserve"> never going to sell NIDA cannabis. What is the purpose of the IND step?</w:t>
      </w:r>
    </w:p>
    <w:p w14:paraId="632DC570" w14:textId="77777777" w:rsidR="00FF29C9" w:rsidRDefault="00FF29C9" w:rsidP="009D5D9D">
      <w:pPr>
        <w:spacing w:line="480" w:lineRule="atLeast"/>
        <w:ind w:left="720" w:hanging="720"/>
        <w:rPr>
          <w:rFonts w:ascii="Courier New" w:hAnsi="Courier New" w:cs="Courier New"/>
        </w:rPr>
      </w:pPr>
      <w:r>
        <w:rPr>
          <w:rFonts w:ascii="Courier New" w:hAnsi="Courier New" w:cs="Courier New"/>
        </w:rPr>
        <w:t xml:space="preserve">&gt;&gt; Well, the NIDA marijuana is -- and </w:t>
      </w:r>
      <w:proofErr w:type="gramStart"/>
      <w:r>
        <w:rPr>
          <w:rFonts w:ascii="Courier New" w:hAnsi="Courier New" w:cs="Courier New"/>
        </w:rPr>
        <w:t>I'm</w:t>
      </w:r>
      <w:proofErr w:type="gramEnd"/>
      <w:r>
        <w:rPr>
          <w:rFonts w:ascii="Courier New" w:hAnsi="Courier New" w:cs="Courier New"/>
        </w:rPr>
        <w:t xml:space="preserve"> using "marijuana" with care there. Largely, </w:t>
      </w:r>
      <w:proofErr w:type="gramStart"/>
      <w:r>
        <w:rPr>
          <w:rFonts w:ascii="Courier New" w:hAnsi="Courier New" w:cs="Courier New"/>
        </w:rPr>
        <w:t>it's</w:t>
      </w:r>
      <w:proofErr w:type="gramEnd"/>
      <w:r>
        <w:rPr>
          <w:rFonts w:ascii="Courier New" w:hAnsi="Courier New" w:cs="Courier New"/>
        </w:rPr>
        <w:t xml:space="preserve"> being used as a drug source. </w:t>
      </w:r>
      <w:proofErr w:type="gramStart"/>
      <w:r>
        <w:rPr>
          <w:rFonts w:ascii="Courier New" w:hAnsi="Courier New" w:cs="Courier New"/>
        </w:rPr>
        <w:t>So</w:t>
      </w:r>
      <w:proofErr w:type="gramEnd"/>
      <w:r>
        <w:rPr>
          <w:rFonts w:ascii="Courier New" w:hAnsi="Courier New" w:cs="Courier New"/>
        </w:rPr>
        <w:t xml:space="preserve"> behind the marijuana -- you know, yes, it is </w:t>
      </w:r>
      <w:r w:rsidR="00543906">
        <w:rPr>
          <w:rFonts w:ascii="Courier New" w:hAnsi="Courier New" w:cs="Courier New"/>
        </w:rPr>
        <w:t xml:space="preserve">cannabis. </w:t>
      </w:r>
      <w:proofErr w:type="gramStart"/>
      <w:r w:rsidR="00543906">
        <w:rPr>
          <w:rFonts w:ascii="Courier New" w:hAnsi="Courier New" w:cs="Courier New"/>
        </w:rPr>
        <w:t>I'll</w:t>
      </w:r>
      <w:proofErr w:type="gramEnd"/>
      <w:r w:rsidR="00543906">
        <w:rPr>
          <w:rFonts w:ascii="Courier New" w:hAnsi="Courier New" w:cs="Courier New"/>
        </w:rPr>
        <w:t xml:space="preserve"> go back to that, with a </w:t>
      </w:r>
      <w:r w:rsidR="004F6222">
        <w:rPr>
          <w:rFonts w:ascii="Courier New" w:hAnsi="Courier New" w:cs="Courier New"/>
        </w:rPr>
        <w:t>particular</w:t>
      </w:r>
      <w:r w:rsidR="00543906">
        <w:rPr>
          <w:rFonts w:ascii="Courier New" w:hAnsi="Courier New" w:cs="Courier New"/>
        </w:rPr>
        <w:t xml:space="preserve"> set of characteristics. But the intent is to deliver a drug. The intent is to delivery CBD or CBN or THC or whatever. And </w:t>
      </w:r>
      <w:proofErr w:type="gramStart"/>
      <w:r w:rsidR="00543906">
        <w:rPr>
          <w:rFonts w:ascii="Courier New" w:hAnsi="Courier New" w:cs="Courier New"/>
        </w:rPr>
        <w:t>so</w:t>
      </w:r>
      <w:proofErr w:type="gramEnd"/>
      <w:r w:rsidR="00543906">
        <w:rPr>
          <w:rFonts w:ascii="Courier New" w:hAnsi="Courier New" w:cs="Courier New"/>
        </w:rPr>
        <w:t xml:space="preserve"> because we don't know the sa</w:t>
      </w:r>
      <w:r w:rsidR="00D705D0">
        <w:rPr>
          <w:rFonts w:ascii="Courier New" w:hAnsi="Courier New" w:cs="Courier New"/>
        </w:rPr>
        <w:t xml:space="preserve">fety and effectiveness of those, this is in fact human subjects </w:t>
      </w:r>
      <w:r w:rsidR="00D705D0">
        <w:rPr>
          <w:rFonts w:ascii="Courier New" w:hAnsi="Courier New" w:cs="Courier New"/>
        </w:rPr>
        <w:lastRenderedPageBreak/>
        <w:t xml:space="preserve">investigation, and it falls under </w:t>
      </w:r>
      <w:r w:rsidR="004F6222">
        <w:rPr>
          <w:rFonts w:ascii="Courier New" w:hAnsi="Courier New" w:cs="Courier New"/>
        </w:rPr>
        <w:t>investigation</w:t>
      </w:r>
      <w:r w:rsidR="00D705D0">
        <w:rPr>
          <w:rFonts w:ascii="Courier New" w:hAnsi="Courier New" w:cs="Courier New"/>
        </w:rPr>
        <w:t xml:space="preserve"> new drug requirements, human subjects protections requirements, all the things that we're talking about. </w:t>
      </w:r>
      <w:r w:rsidR="004800AB">
        <w:rPr>
          <w:rFonts w:ascii="Courier New" w:hAnsi="Courier New" w:cs="Courier New"/>
        </w:rPr>
        <w:t xml:space="preserve">And then some companies are trying to do (unint.) drugs. </w:t>
      </w:r>
      <w:proofErr w:type="gramStart"/>
      <w:r w:rsidR="004800AB">
        <w:rPr>
          <w:rFonts w:ascii="Courier New" w:hAnsi="Courier New" w:cs="Courier New"/>
        </w:rPr>
        <w:t>So</w:t>
      </w:r>
      <w:proofErr w:type="gramEnd"/>
      <w:r w:rsidR="004800AB">
        <w:rPr>
          <w:rFonts w:ascii="Courier New" w:hAnsi="Courier New" w:cs="Courier New"/>
        </w:rPr>
        <w:t xml:space="preserve"> they would, of course, trigger those requirements for that purpose. </w:t>
      </w:r>
    </w:p>
    <w:p w14:paraId="6DFC3399" w14:textId="77777777" w:rsidR="004800AB" w:rsidRDefault="004800AB" w:rsidP="009D5D9D">
      <w:pPr>
        <w:spacing w:line="480" w:lineRule="atLeast"/>
        <w:ind w:left="720" w:hanging="720"/>
        <w:rPr>
          <w:rFonts w:ascii="Courier New" w:hAnsi="Courier New" w:cs="Courier New"/>
        </w:rPr>
      </w:pPr>
      <w:r>
        <w:rPr>
          <w:rFonts w:ascii="Courier New" w:hAnsi="Courier New" w:cs="Courier New"/>
        </w:rPr>
        <w:t xml:space="preserve">&gt;&gt; Thank you. </w:t>
      </w:r>
      <w:r w:rsidR="00437791">
        <w:rPr>
          <w:rFonts w:ascii="Courier New" w:hAnsi="Courier New" w:cs="Courier New"/>
        </w:rPr>
        <w:t xml:space="preserve">And thank you to both </w:t>
      </w:r>
      <w:r w:rsidR="00373D0D">
        <w:rPr>
          <w:rFonts w:ascii="Courier New" w:hAnsi="Courier New" w:cs="Courier New"/>
        </w:rPr>
        <w:t xml:space="preserve">Doug and Donald, because there was in fact three questions related to the IND. </w:t>
      </w:r>
      <w:proofErr w:type="gramStart"/>
      <w:r w:rsidR="00373D0D">
        <w:rPr>
          <w:rFonts w:ascii="Courier New" w:hAnsi="Courier New" w:cs="Courier New"/>
        </w:rPr>
        <w:t>So</w:t>
      </w:r>
      <w:proofErr w:type="gramEnd"/>
      <w:r w:rsidR="00373D0D">
        <w:rPr>
          <w:rFonts w:ascii="Courier New" w:hAnsi="Courier New" w:cs="Courier New"/>
        </w:rPr>
        <w:t xml:space="preserve"> you already addressed it in a very short time. But there is a question -- there is a few questions related to CBD </w:t>
      </w:r>
      <w:r w:rsidR="00BD2378">
        <w:rPr>
          <w:rFonts w:ascii="Courier New" w:hAnsi="Courier New" w:cs="Courier New"/>
        </w:rPr>
        <w:t xml:space="preserve">products. </w:t>
      </w:r>
      <w:r w:rsidR="008E6E60">
        <w:rPr>
          <w:rFonts w:ascii="Courier New" w:hAnsi="Courier New" w:cs="Courier New"/>
        </w:rPr>
        <w:t>"</w:t>
      </w:r>
      <w:r w:rsidR="00BD2378">
        <w:rPr>
          <w:rFonts w:ascii="Courier New" w:hAnsi="Courier New" w:cs="Courier New"/>
        </w:rPr>
        <w:t>How does FDA determine the status of CBD products on the market?</w:t>
      </w:r>
      <w:r w:rsidR="008E6E60">
        <w:rPr>
          <w:rFonts w:ascii="Courier New" w:hAnsi="Courier New" w:cs="Courier New"/>
        </w:rPr>
        <w:t>"</w:t>
      </w:r>
    </w:p>
    <w:p w14:paraId="7F547395" w14:textId="77777777" w:rsidR="00BD2378" w:rsidRDefault="00BD2378" w:rsidP="009D5D9D">
      <w:pPr>
        <w:spacing w:line="480" w:lineRule="atLeast"/>
        <w:ind w:left="720" w:hanging="720"/>
        <w:rPr>
          <w:rFonts w:ascii="Courier New" w:hAnsi="Courier New" w:cs="Courier New"/>
        </w:rPr>
      </w:pPr>
      <w:r>
        <w:rPr>
          <w:rFonts w:ascii="Courier New" w:hAnsi="Courier New" w:cs="Courier New"/>
        </w:rPr>
        <w:t xml:space="preserve">&gt;&gt; </w:t>
      </w:r>
      <w:r w:rsidR="00962976">
        <w:rPr>
          <w:rFonts w:ascii="Courier New" w:hAnsi="Courier New" w:cs="Courier New"/>
        </w:rPr>
        <w:t>Sorry. Did you say how do we determine the status?</w:t>
      </w:r>
    </w:p>
    <w:p w14:paraId="65E316D5" w14:textId="77777777" w:rsidR="00962976" w:rsidRDefault="008E6E60" w:rsidP="009D5D9D">
      <w:pPr>
        <w:spacing w:line="480" w:lineRule="atLeast"/>
        <w:ind w:left="720" w:hanging="720"/>
        <w:rPr>
          <w:rFonts w:ascii="Courier New" w:hAnsi="Courier New" w:cs="Courier New"/>
        </w:rPr>
      </w:pPr>
      <w:r>
        <w:rPr>
          <w:rFonts w:ascii="Courier New" w:hAnsi="Courier New" w:cs="Courier New"/>
        </w:rPr>
        <w:t>&gt;&gt; Yes. Yes, of CBD products on the market. Yes.</w:t>
      </w:r>
    </w:p>
    <w:p w14:paraId="53EFE562" w14:textId="77777777" w:rsidR="00962976" w:rsidRDefault="00962976" w:rsidP="009D5D9D">
      <w:pPr>
        <w:spacing w:line="480" w:lineRule="atLeast"/>
        <w:ind w:left="720" w:hanging="720"/>
        <w:rPr>
          <w:rFonts w:ascii="Courier New" w:hAnsi="Courier New" w:cs="Courier New"/>
        </w:rPr>
      </w:pPr>
      <w:r>
        <w:rPr>
          <w:rFonts w:ascii="Courier New" w:hAnsi="Courier New" w:cs="Courier New"/>
        </w:rPr>
        <w:t xml:space="preserve">&gt;&gt; </w:t>
      </w:r>
      <w:r w:rsidR="008E6E60">
        <w:rPr>
          <w:rFonts w:ascii="Courier New" w:hAnsi="Courier New" w:cs="Courier New"/>
        </w:rPr>
        <w:t xml:space="preserve">Well, so we determine </w:t>
      </w:r>
      <w:r w:rsidR="00693091">
        <w:rPr>
          <w:rFonts w:ascii="Courier New" w:hAnsi="Courier New" w:cs="Courier New"/>
        </w:rPr>
        <w:t xml:space="preserve">the status of </w:t>
      </w:r>
      <w:proofErr w:type="gramStart"/>
      <w:r w:rsidR="00693091">
        <w:rPr>
          <w:rFonts w:ascii="Courier New" w:hAnsi="Courier New" w:cs="Courier New"/>
        </w:rPr>
        <w:t>all of</w:t>
      </w:r>
      <w:proofErr w:type="gramEnd"/>
      <w:r w:rsidR="00693091">
        <w:rPr>
          <w:rFonts w:ascii="Courier New" w:hAnsi="Courier New" w:cs="Courier New"/>
        </w:rPr>
        <w:t xml:space="preserve"> those various kinds of products that I mentioned. If you remember, I had that chart that had all the different boxes on them. First and foremost, by claims. So first and foremost, what is the product being intended to do? </w:t>
      </w:r>
      <w:proofErr w:type="gramStart"/>
      <w:r w:rsidR="006C26A3">
        <w:rPr>
          <w:rFonts w:ascii="Courier New" w:hAnsi="Courier New" w:cs="Courier New"/>
        </w:rPr>
        <w:t>So</w:t>
      </w:r>
      <w:proofErr w:type="gramEnd"/>
      <w:r w:rsidR="006C26A3">
        <w:rPr>
          <w:rFonts w:ascii="Courier New" w:hAnsi="Courier New" w:cs="Courier New"/>
        </w:rPr>
        <w:t xml:space="preserve"> if the product says, "I'm going to cure cancer," has on its label or by other means that we can determine is being marketed with an intent towards</w:t>
      </w:r>
      <w:r w:rsidR="005149A9">
        <w:rPr>
          <w:rFonts w:ascii="Courier New" w:hAnsi="Courier New" w:cs="Courier New"/>
        </w:rPr>
        <w:t xml:space="preserve"> treating, diagnosing, mitigating, preventing human disease, it is a human drug. And then </w:t>
      </w:r>
      <w:proofErr w:type="gramStart"/>
      <w:r w:rsidR="005149A9">
        <w:rPr>
          <w:rFonts w:ascii="Courier New" w:hAnsi="Courier New" w:cs="Courier New"/>
        </w:rPr>
        <w:t>it's</w:t>
      </w:r>
      <w:proofErr w:type="gramEnd"/>
      <w:r w:rsidR="005149A9">
        <w:rPr>
          <w:rFonts w:ascii="Courier New" w:hAnsi="Courier New" w:cs="Courier New"/>
        </w:rPr>
        <w:t xml:space="preserve"> regulated by the Center for Drugs if it makes those claims about the Center for -- for animals, it goes to the Center for Veterinary Medicine. </w:t>
      </w:r>
      <w:r w:rsidR="00720055">
        <w:rPr>
          <w:rFonts w:ascii="Courier New" w:hAnsi="Courier New" w:cs="Courier New"/>
        </w:rPr>
        <w:t xml:space="preserve">Under some circumstances, there </w:t>
      </w:r>
      <w:r w:rsidR="00720055">
        <w:rPr>
          <w:rFonts w:ascii="Courier New" w:hAnsi="Courier New" w:cs="Courier New"/>
        </w:rPr>
        <w:lastRenderedPageBreak/>
        <w:t xml:space="preserve">are claims that can be made, so-called structure function claims. And these are different kinds of things. </w:t>
      </w:r>
      <w:proofErr w:type="gramStart"/>
      <w:r w:rsidR="00720055">
        <w:rPr>
          <w:rFonts w:ascii="Courier New" w:hAnsi="Courier New" w:cs="Courier New"/>
        </w:rPr>
        <w:t>They're</w:t>
      </w:r>
      <w:proofErr w:type="gramEnd"/>
      <w:r w:rsidR="00720055">
        <w:rPr>
          <w:rFonts w:ascii="Courier New" w:hAnsi="Courier New" w:cs="Courier New"/>
        </w:rPr>
        <w:t xml:space="preserve"> not intended to treat, diagnose, etc., etc. Those are under some circumstances potentially available for </w:t>
      </w:r>
      <w:r w:rsidR="00905E42">
        <w:rPr>
          <w:rFonts w:ascii="Courier New" w:hAnsi="Courier New" w:cs="Courier New"/>
        </w:rPr>
        <w:t xml:space="preserve">dietary supplements and foods. </w:t>
      </w:r>
      <w:r w:rsidR="00C46149">
        <w:rPr>
          <w:rFonts w:ascii="Courier New" w:hAnsi="Courier New" w:cs="Courier New"/>
        </w:rPr>
        <w:t xml:space="preserve">And so short answer, begins with the nature of what </w:t>
      </w:r>
      <w:proofErr w:type="gramStart"/>
      <w:r w:rsidR="00C46149">
        <w:rPr>
          <w:rFonts w:ascii="Courier New" w:hAnsi="Courier New" w:cs="Courier New"/>
        </w:rPr>
        <w:t>you're</w:t>
      </w:r>
      <w:proofErr w:type="gramEnd"/>
      <w:r w:rsidR="00C46149">
        <w:rPr>
          <w:rFonts w:ascii="Courier New" w:hAnsi="Courier New" w:cs="Courier New"/>
        </w:rPr>
        <w:t xml:space="preserve"> trying to market your product for. Obviously, if </w:t>
      </w:r>
      <w:proofErr w:type="gramStart"/>
      <w:r w:rsidR="00C46149">
        <w:rPr>
          <w:rFonts w:ascii="Courier New" w:hAnsi="Courier New" w:cs="Courier New"/>
        </w:rPr>
        <w:t>it's</w:t>
      </w:r>
      <w:proofErr w:type="gramEnd"/>
      <w:r w:rsidR="00C46149">
        <w:rPr>
          <w:rFonts w:ascii="Courier New" w:hAnsi="Courier New" w:cs="Courier New"/>
        </w:rPr>
        <w:t xml:space="preserve"> a cosmetic, that's a little -- you know, you go to intended use there, you know, smear it on and things like that, or used on the lips or something like that. After that, each of those blocks on that chart that I had have their own sets of legal authorities. And so how a food and a dietary supplement are regulated </w:t>
      </w:r>
      <w:r w:rsidR="00823819">
        <w:rPr>
          <w:rFonts w:ascii="Courier New" w:hAnsi="Courier New" w:cs="Courier New"/>
        </w:rPr>
        <w:t xml:space="preserve">differs from how a drug is regulated differs from how a cosmetic is regulated in important ways. </w:t>
      </w:r>
      <w:proofErr w:type="gramStart"/>
      <w:r w:rsidR="00823819">
        <w:rPr>
          <w:rFonts w:ascii="Courier New" w:hAnsi="Courier New" w:cs="Courier New"/>
        </w:rPr>
        <w:t>So</w:t>
      </w:r>
      <w:proofErr w:type="gramEnd"/>
      <w:r w:rsidR="00823819">
        <w:rPr>
          <w:rFonts w:ascii="Courier New" w:hAnsi="Courier New" w:cs="Courier New"/>
        </w:rPr>
        <w:t xml:space="preserve"> </w:t>
      </w:r>
      <w:r w:rsidR="00505091">
        <w:rPr>
          <w:rFonts w:ascii="Courier New" w:hAnsi="Courier New" w:cs="Courier New"/>
        </w:rPr>
        <w:t xml:space="preserve">it sort of matters.  Those details </w:t>
      </w:r>
      <w:proofErr w:type="gramStart"/>
      <w:r w:rsidR="00505091">
        <w:rPr>
          <w:rFonts w:ascii="Courier New" w:hAnsi="Courier New" w:cs="Courier New"/>
        </w:rPr>
        <w:t>matters</w:t>
      </w:r>
      <w:proofErr w:type="gramEnd"/>
      <w:r w:rsidR="00505091">
        <w:rPr>
          <w:rFonts w:ascii="Courier New" w:hAnsi="Courier New" w:cs="Courier New"/>
        </w:rPr>
        <w:t xml:space="preserve">, and it's probably not worth trying to walk through here today. There is one </w:t>
      </w:r>
      <w:proofErr w:type="gramStart"/>
      <w:r w:rsidR="00505091">
        <w:rPr>
          <w:rFonts w:ascii="Courier New" w:hAnsi="Courier New" w:cs="Courier New"/>
        </w:rPr>
        <w:t>really important</w:t>
      </w:r>
      <w:proofErr w:type="gramEnd"/>
      <w:r w:rsidR="00505091">
        <w:rPr>
          <w:rFonts w:ascii="Courier New" w:hAnsi="Courier New" w:cs="Courier New"/>
        </w:rPr>
        <w:t xml:space="preserve"> thing for people to understand. There is a statutory provision that basically says approved drugs </w:t>
      </w:r>
      <w:proofErr w:type="gramStart"/>
      <w:r w:rsidR="00505091">
        <w:rPr>
          <w:rFonts w:ascii="Courier New" w:hAnsi="Courier New" w:cs="Courier New"/>
        </w:rPr>
        <w:t>shouldn't</w:t>
      </w:r>
      <w:proofErr w:type="gramEnd"/>
      <w:r w:rsidR="00505091">
        <w:rPr>
          <w:rFonts w:ascii="Courier New" w:hAnsi="Courier New" w:cs="Courier New"/>
        </w:rPr>
        <w:t xml:space="preserve"> be in foods. I mean, </w:t>
      </w:r>
      <w:proofErr w:type="gramStart"/>
      <w:r w:rsidR="00505091">
        <w:rPr>
          <w:rFonts w:ascii="Courier New" w:hAnsi="Courier New" w:cs="Courier New"/>
        </w:rPr>
        <w:t>it's</w:t>
      </w:r>
      <w:proofErr w:type="gramEnd"/>
      <w:r w:rsidR="00505091">
        <w:rPr>
          <w:rFonts w:ascii="Courier New" w:hAnsi="Courier New" w:cs="Courier New"/>
        </w:rPr>
        <w:t xml:space="preserve"> more complicated than that</w:t>
      </w:r>
      <w:r w:rsidR="003A40F4">
        <w:rPr>
          <w:rFonts w:ascii="Courier New" w:hAnsi="Courier New" w:cs="Courier New"/>
        </w:rPr>
        <w:t xml:space="preserve">, and there's a lot of other language, and I don't want to -- but fundamentally, Congress has said in the act that if a product -- a component of an approved drug shouldn't </w:t>
      </w:r>
      <w:r w:rsidR="005B2414">
        <w:rPr>
          <w:rFonts w:ascii="Courier New" w:hAnsi="Courier New" w:cs="Courier New"/>
        </w:rPr>
        <w:t xml:space="preserve">be in a food, you know, and that's a barrier. </w:t>
      </w:r>
      <w:proofErr w:type="gramStart"/>
      <w:r w:rsidR="005B2414">
        <w:rPr>
          <w:rFonts w:ascii="Courier New" w:hAnsi="Courier New" w:cs="Courier New"/>
        </w:rPr>
        <w:t>It's</w:t>
      </w:r>
      <w:proofErr w:type="gramEnd"/>
      <w:r w:rsidR="005B2414">
        <w:rPr>
          <w:rFonts w:ascii="Courier New" w:hAnsi="Courier New" w:cs="Courier New"/>
        </w:rPr>
        <w:t xml:space="preserve"> a barrier for things like people that are interested in marketing foods that contain cannabidiol, because cannabidiol is </w:t>
      </w:r>
      <w:r w:rsidR="005B2414">
        <w:rPr>
          <w:rFonts w:ascii="Courier New" w:hAnsi="Courier New" w:cs="Courier New"/>
        </w:rPr>
        <w:lastRenderedPageBreak/>
        <w:t xml:space="preserve">found in an approved drug product. </w:t>
      </w:r>
      <w:r w:rsidR="00A730B8">
        <w:rPr>
          <w:rFonts w:ascii="Courier New" w:hAnsi="Courier New" w:cs="Courier New"/>
        </w:rPr>
        <w:t xml:space="preserve">And </w:t>
      </w:r>
      <w:proofErr w:type="gramStart"/>
      <w:r w:rsidR="00A730B8">
        <w:rPr>
          <w:rFonts w:ascii="Courier New" w:hAnsi="Courier New" w:cs="Courier New"/>
        </w:rPr>
        <w:t>so</w:t>
      </w:r>
      <w:proofErr w:type="gramEnd"/>
      <w:r w:rsidR="00A730B8">
        <w:rPr>
          <w:rFonts w:ascii="Courier New" w:hAnsi="Courier New" w:cs="Courier New"/>
        </w:rPr>
        <w:t xml:space="preserve"> when people come to us, they're interested in marketing a dietary supplement, we have to recognize that that's a legislative challenge. </w:t>
      </w:r>
      <w:proofErr w:type="gramStart"/>
      <w:r w:rsidR="00A730B8">
        <w:rPr>
          <w:rFonts w:ascii="Courier New" w:hAnsi="Courier New" w:cs="Courier New"/>
        </w:rPr>
        <w:t>It's</w:t>
      </w:r>
      <w:proofErr w:type="gramEnd"/>
      <w:r w:rsidR="00A730B8">
        <w:rPr>
          <w:rFonts w:ascii="Courier New" w:hAnsi="Courier New" w:cs="Courier New"/>
        </w:rPr>
        <w:t xml:space="preserve"> one of the things we're trying to work through is find a way that we might be able to enable </w:t>
      </w:r>
      <w:r w:rsidR="00051C94">
        <w:rPr>
          <w:rFonts w:ascii="Courier New" w:hAnsi="Courier New" w:cs="Courier New"/>
        </w:rPr>
        <w:t xml:space="preserve">the marketing of those products as foods or dietary supplements, because at present, there are legal hurdles to doing that. </w:t>
      </w:r>
      <w:proofErr w:type="gramStart"/>
      <w:r w:rsidR="00051C94">
        <w:rPr>
          <w:rFonts w:ascii="Courier New" w:hAnsi="Courier New" w:cs="Courier New"/>
        </w:rPr>
        <w:t>That's</w:t>
      </w:r>
      <w:proofErr w:type="gramEnd"/>
      <w:r w:rsidR="00051C94">
        <w:rPr>
          <w:rFonts w:ascii="Courier New" w:hAnsi="Courier New" w:cs="Courier New"/>
        </w:rPr>
        <w:t xml:space="preserve"> why my job is to make sure that drug development is as easier and efficient as possible so that while we work through those things, you know, Ziva and others make progress in terms of drug </w:t>
      </w:r>
      <w:r w:rsidR="008741F6">
        <w:rPr>
          <w:rFonts w:ascii="Courier New" w:hAnsi="Courier New" w:cs="Courier New"/>
        </w:rPr>
        <w:t>development</w:t>
      </w:r>
      <w:r w:rsidR="00051C94">
        <w:rPr>
          <w:rFonts w:ascii="Courier New" w:hAnsi="Courier New" w:cs="Courier New"/>
        </w:rPr>
        <w:t>, because we think that's ultimately terribly important to continue.</w:t>
      </w:r>
    </w:p>
    <w:p w14:paraId="353FD20B" w14:textId="77777777" w:rsidR="00051C94" w:rsidRDefault="00051C94" w:rsidP="009D5D9D">
      <w:pPr>
        <w:spacing w:line="480" w:lineRule="atLeast"/>
        <w:ind w:left="720" w:hanging="720"/>
        <w:rPr>
          <w:rFonts w:ascii="Courier New" w:hAnsi="Courier New" w:cs="Courier New"/>
        </w:rPr>
      </w:pPr>
      <w:r>
        <w:rPr>
          <w:rFonts w:ascii="Courier New" w:hAnsi="Courier New" w:cs="Courier New"/>
        </w:rPr>
        <w:t xml:space="preserve">&gt;&gt; Thank you, Doug. Very related because then </w:t>
      </w:r>
      <w:proofErr w:type="gramStart"/>
      <w:r>
        <w:rPr>
          <w:rFonts w:ascii="Courier New" w:hAnsi="Courier New" w:cs="Courier New"/>
        </w:rPr>
        <w:t>I'm</w:t>
      </w:r>
      <w:proofErr w:type="gramEnd"/>
      <w:r>
        <w:rPr>
          <w:rFonts w:ascii="Courier New" w:hAnsi="Courier New" w:cs="Courier New"/>
        </w:rPr>
        <w:t xml:space="preserve"> going to go a question for Ziva. But there is a question about CBD products and all that are available in the market. "Could you tell us very briefly which one has been reviewed and approved by FDA?" We </w:t>
      </w:r>
      <w:proofErr w:type="gramStart"/>
      <w:r>
        <w:rPr>
          <w:rFonts w:ascii="Courier New" w:hAnsi="Courier New" w:cs="Courier New"/>
        </w:rPr>
        <w:t>don't</w:t>
      </w:r>
      <w:proofErr w:type="gramEnd"/>
      <w:r>
        <w:rPr>
          <w:rFonts w:ascii="Courier New" w:hAnsi="Courier New" w:cs="Courier New"/>
        </w:rPr>
        <w:t xml:space="preserve"> have to go into much detail.</w:t>
      </w:r>
    </w:p>
    <w:p w14:paraId="6C69C9FC" w14:textId="77777777" w:rsidR="00051C94" w:rsidRDefault="00051C94" w:rsidP="009D5D9D">
      <w:pPr>
        <w:spacing w:line="480" w:lineRule="atLeast"/>
        <w:ind w:left="720" w:hanging="720"/>
        <w:rPr>
          <w:rFonts w:ascii="Courier New" w:hAnsi="Courier New" w:cs="Courier New"/>
        </w:rPr>
      </w:pPr>
      <w:r>
        <w:rPr>
          <w:rFonts w:ascii="Courier New" w:hAnsi="Courier New" w:cs="Courier New"/>
        </w:rPr>
        <w:t>&gt;&gt; The one that has been approved by the FDA, been reviewed and approved by the FDA</w:t>
      </w:r>
      <w:r w:rsidR="0021586C">
        <w:rPr>
          <w:rFonts w:ascii="Courier New" w:hAnsi="Courier New" w:cs="Courier New"/>
        </w:rPr>
        <w:t xml:space="preserve"> is </w:t>
      </w:r>
      <w:r w:rsidR="00943F6E">
        <w:rPr>
          <w:rFonts w:ascii="Courier New" w:hAnsi="Courier New" w:cs="Courier New"/>
        </w:rPr>
        <w:t xml:space="preserve">epidiolex. </w:t>
      </w:r>
      <w:r w:rsidR="0085465F">
        <w:rPr>
          <w:rFonts w:ascii="Courier New" w:hAnsi="Courier New" w:cs="Courier New"/>
        </w:rPr>
        <w:t xml:space="preserve">Full stop. No other product has been reviewed and approved, cleared, whatever it is by the FDA. </w:t>
      </w:r>
    </w:p>
    <w:p w14:paraId="3176A828" w14:textId="77777777" w:rsidR="00791A8B" w:rsidRDefault="00791A8B" w:rsidP="009D5D9D">
      <w:pPr>
        <w:spacing w:line="480" w:lineRule="atLeast"/>
        <w:ind w:left="720" w:hanging="720"/>
        <w:rPr>
          <w:rFonts w:ascii="Courier New" w:hAnsi="Courier New" w:cs="Courier New"/>
        </w:rPr>
      </w:pPr>
      <w:r>
        <w:rPr>
          <w:rFonts w:ascii="Courier New" w:hAnsi="Courier New" w:cs="Courier New"/>
        </w:rPr>
        <w:t xml:space="preserve">&gt;&gt; Thank you. Ziva, so we have a question for you </w:t>
      </w:r>
      <w:proofErr w:type="gramStart"/>
      <w:r>
        <w:rPr>
          <w:rFonts w:ascii="Courier New" w:hAnsi="Courier New" w:cs="Courier New"/>
        </w:rPr>
        <w:t>very specific</w:t>
      </w:r>
      <w:proofErr w:type="gramEnd"/>
      <w:r>
        <w:rPr>
          <w:rFonts w:ascii="Courier New" w:hAnsi="Courier New" w:cs="Courier New"/>
        </w:rPr>
        <w:t xml:space="preserve"> and then you can take over with some questions that you might want to address from the </w:t>
      </w:r>
      <w:r>
        <w:rPr>
          <w:rFonts w:ascii="Courier New" w:hAnsi="Courier New" w:cs="Courier New"/>
        </w:rPr>
        <w:lastRenderedPageBreak/>
        <w:t>public.  But there is a question, Ziva, about the cameras and the wireless locks that you mentioned. "Are they required by DEA in order to get this Schedule I licensing?"</w:t>
      </w:r>
    </w:p>
    <w:p w14:paraId="301DD7AE" w14:textId="77777777" w:rsidR="00791A8B" w:rsidRDefault="00791A8B" w:rsidP="009D5D9D">
      <w:pPr>
        <w:spacing w:line="480" w:lineRule="atLeast"/>
        <w:ind w:left="720" w:hanging="720"/>
        <w:rPr>
          <w:rFonts w:ascii="Courier New" w:hAnsi="Courier New" w:cs="Courier New"/>
        </w:rPr>
      </w:pPr>
      <w:r>
        <w:rPr>
          <w:rFonts w:ascii="Courier New" w:hAnsi="Courier New" w:cs="Courier New"/>
        </w:rPr>
        <w:t xml:space="preserve">&gt;&gt; </w:t>
      </w:r>
      <w:proofErr w:type="gramStart"/>
      <w:r w:rsidR="002E0C32">
        <w:rPr>
          <w:rFonts w:ascii="Courier New" w:hAnsi="Courier New" w:cs="Courier New"/>
        </w:rPr>
        <w:t>So</w:t>
      </w:r>
      <w:proofErr w:type="gramEnd"/>
      <w:r w:rsidR="002E0C32">
        <w:rPr>
          <w:rFonts w:ascii="Courier New" w:hAnsi="Courier New" w:cs="Courier New"/>
        </w:rPr>
        <w:t xml:space="preserve"> </w:t>
      </w:r>
      <w:r w:rsidR="00127D2C">
        <w:rPr>
          <w:rFonts w:ascii="Courier New" w:hAnsi="Courier New" w:cs="Courier New"/>
        </w:rPr>
        <w:t xml:space="preserve">they are not required. </w:t>
      </w:r>
      <w:proofErr w:type="gramStart"/>
      <w:r w:rsidR="005308C4">
        <w:rPr>
          <w:rFonts w:ascii="Courier New" w:hAnsi="Courier New" w:cs="Courier New"/>
        </w:rPr>
        <w:t>It's</w:t>
      </w:r>
      <w:proofErr w:type="gramEnd"/>
      <w:r w:rsidR="005308C4">
        <w:rPr>
          <w:rFonts w:ascii="Courier New" w:hAnsi="Courier New" w:cs="Courier New"/>
        </w:rPr>
        <w:t xml:space="preserve"> hard to know what will pass DEA's investor when they come. So as Dr. Abrams pointed out is that his safe was hooked up to an alarm where the police department would be notified if that alarm went off. Okay. </w:t>
      </w:r>
      <w:proofErr w:type="gramStart"/>
      <w:r w:rsidR="005308C4">
        <w:rPr>
          <w:rFonts w:ascii="Courier New" w:hAnsi="Courier New" w:cs="Courier New"/>
        </w:rPr>
        <w:t>So</w:t>
      </w:r>
      <w:proofErr w:type="gramEnd"/>
      <w:r w:rsidR="005308C4">
        <w:rPr>
          <w:rFonts w:ascii="Courier New" w:hAnsi="Courier New" w:cs="Courier New"/>
        </w:rPr>
        <w:t xml:space="preserve"> they had that provision. Not everybody can have that provision put in place. And </w:t>
      </w:r>
      <w:proofErr w:type="gramStart"/>
      <w:r w:rsidR="005308C4">
        <w:rPr>
          <w:rFonts w:ascii="Courier New" w:hAnsi="Courier New" w:cs="Courier New"/>
        </w:rPr>
        <w:t>so</w:t>
      </w:r>
      <w:proofErr w:type="gramEnd"/>
      <w:r w:rsidR="005308C4">
        <w:rPr>
          <w:rFonts w:ascii="Courier New" w:hAnsi="Courier New" w:cs="Courier New"/>
        </w:rPr>
        <w:t xml:space="preserve"> researchers try and construct a foolproof plan that will pass DEA's inspection. And you can imagine that because you </w:t>
      </w:r>
      <w:proofErr w:type="gramStart"/>
      <w:r w:rsidR="005308C4">
        <w:rPr>
          <w:rFonts w:ascii="Courier New" w:hAnsi="Courier New" w:cs="Courier New"/>
        </w:rPr>
        <w:t>don't</w:t>
      </w:r>
      <w:proofErr w:type="gramEnd"/>
      <w:r w:rsidR="005308C4">
        <w:rPr>
          <w:rFonts w:ascii="Courier New" w:hAnsi="Courier New" w:cs="Courier New"/>
        </w:rPr>
        <w:t xml:space="preserve"> know when they're going to come out and if you </w:t>
      </w:r>
      <w:r w:rsidR="006148B0">
        <w:rPr>
          <w:rFonts w:ascii="Courier New" w:hAnsi="Courier New" w:cs="Courier New"/>
        </w:rPr>
        <w:t xml:space="preserve">-- if the inspection doesn't go well, you don't know when they'll come out </w:t>
      </w:r>
      <w:r w:rsidR="008741F6">
        <w:rPr>
          <w:rFonts w:ascii="Courier New" w:hAnsi="Courier New" w:cs="Courier New"/>
        </w:rPr>
        <w:t>again</w:t>
      </w:r>
      <w:r w:rsidR="006148B0">
        <w:rPr>
          <w:rFonts w:ascii="Courier New" w:hAnsi="Courier New" w:cs="Courier New"/>
        </w:rPr>
        <w:t xml:space="preserve">, you're going to want to do everything you possibly can to make sure that you are confident that your drug supply is very well protected. And as a scientist, you know, we </w:t>
      </w:r>
      <w:proofErr w:type="gramStart"/>
      <w:r w:rsidR="006148B0">
        <w:rPr>
          <w:rFonts w:ascii="Courier New" w:hAnsi="Courier New" w:cs="Courier New"/>
        </w:rPr>
        <w:t>have a tendency to</w:t>
      </w:r>
      <w:proofErr w:type="gramEnd"/>
      <w:r w:rsidR="006148B0">
        <w:rPr>
          <w:rFonts w:ascii="Courier New" w:hAnsi="Courier New" w:cs="Courier New"/>
        </w:rPr>
        <w:t xml:space="preserve"> maybe over prepare or just make sure that all situations are covered. So, right, even if one of the cameras goes out, we know that </w:t>
      </w:r>
      <w:proofErr w:type="gramStart"/>
      <w:r w:rsidR="006148B0">
        <w:rPr>
          <w:rFonts w:ascii="Courier New" w:hAnsi="Courier New" w:cs="Courier New"/>
        </w:rPr>
        <w:t>there's</w:t>
      </w:r>
      <w:proofErr w:type="gramEnd"/>
      <w:r w:rsidR="006148B0">
        <w:rPr>
          <w:rFonts w:ascii="Courier New" w:hAnsi="Courier New" w:cs="Courier New"/>
        </w:rPr>
        <w:t xml:space="preserve"> another camera, you know, just to make sure that we can pass that DEA inspection. </w:t>
      </w:r>
      <w:proofErr w:type="gramStart"/>
      <w:r w:rsidR="006148B0">
        <w:rPr>
          <w:rFonts w:ascii="Courier New" w:hAnsi="Courier New" w:cs="Courier New"/>
        </w:rPr>
        <w:t>So</w:t>
      </w:r>
      <w:proofErr w:type="gramEnd"/>
      <w:r w:rsidR="006148B0">
        <w:rPr>
          <w:rFonts w:ascii="Courier New" w:hAnsi="Courier New" w:cs="Courier New"/>
        </w:rPr>
        <w:t xml:space="preserve"> some of these aren't required. The 750-pound safe, you know, is required.  </w:t>
      </w:r>
      <w:proofErr w:type="gramStart"/>
      <w:r w:rsidR="006148B0">
        <w:rPr>
          <w:rFonts w:ascii="Courier New" w:hAnsi="Courier New" w:cs="Courier New"/>
        </w:rPr>
        <w:t>You're</w:t>
      </w:r>
      <w:proofErr w:type="gramEnd"/>
      <w:r w:rsidR="006148B0">
        <w:rPr>
          <w:rFonts w:ascii="Courier New" w:hAnsi="Courier New" w:cs="Courier New"/>
        </w:rPr>
        <w:t xml:space="preserve"> supposed to have your drug product in a safe that meets those standards. But, again, sometimes when you have a freezer and you </w:t>
      </w:r>
      <w:proofErr w:type="gramStart"/>
      <w:r w:rsidR="006148B0">
        <w:rPr>
          <w:rFonts w:ascii="Courier New" w:hAnsi="Courier New" w:cs="Courier New"/>
        </w:rPr>
        <w:t>can't</w:t>
      </w:r>
      <w:proofErr w:type="gramEnd"/>
      <w:r w:rsidR="006148B0">
        <w:rPr>
          <w:rFonts w:ascii="Courier New" w:hAnsi="Courier New" w:cs="Courier New"/>
        </w:rPr>
        <w:t xml:space="preserve"> fit a safe inside of </w:t>
      </w:r>
      <w:r w:rsidR="006148B0">
        <w:rPr>
          <w:rFonts w:ascii="Courier New" w:hAnsi="Courier New" w:cs="Courier New"/>
        </w:rPr>
        <w:lastRenderedPageBreak/>
        <w:t xml:space="preserve">it, what are you going to do to work around those regulations? And </w:t>
      </w:r>
      <w:proofErr w:type="gramStart"/>
      <w:r w:rsidR="006148B0">
        <w:rPr>
          <w:rFonts w:ascii="Courier New" w:hAnsi="Courier New" w:cs="Courier New"/>
        </w:rPr>
        <w:t>so</w:t>
      </w:r>
      <w:proofErr w:type="gramEnd"/>
      <w:r w:rsidR="006148B0">
        <w:rPr>
          <w:rFonts w:ascii="Courier New" w:hAnsi="Courier New" w:cs="Courier New"/>
        </w:rPr>
        <w:t xml:space="preserve"> you put together a plan, which can sometimes be expensive</w:t>
      </w:r>
      <w:r w:rsidR="00283E35">
        <w:rPr>
          <w:rFonts w:ascii="Courier New" w:hAnsi="Courier New" w:cs="Courier New"/>
        </w:rPr>
        <w:t xml:space="preserve">, and you hope that it will pass your local inspection. </w:t>
      </w:r>
      <w:proofErr w:type="gramStart"/>
      <w:r w:rsidR="00283E35">
        <w:rPr>
          <w:rFonts w:ascii="Courier New" w:hAnsi="Courier New" w:cs="Courier New"/>
        </w:rPr>
        <w:t>So</w:t>
      </w:r>
      <w:proofErr w:type="gramEnd"/>
      <w:r w:rsidR="00283E35">
        <w:rPr>
          <w:rFonts w:ascii="Courier New" w:hAnsi="Courier New" w:cs="Courier New"/>
        </w:rPr>
        <w:t xml:space="preserve"> they're not necessarily required per se, but we just want to make sure that it passes DEA's inspection. </w:t>
      </w:r>
      <w:r w:rsidR="00731D01">
        <w:rPr>
          <w:rFonts w:ascii="Courier New" w:hAnsi="Courier New" w:cs="Courier New"/>
        </w:rPr>
        <w:t xml:space="preserve">So, you know, </w:t>
      </w:r>
      <w:proofErr w:type="gramStart"/>
      <w:r w:rsidR="00731D01">
        <w:rPr>
          <w:rFonts w:ascii="Courier New" w:hAnsi="Courier New" w:cs="Courier New"/>
        </w:rPr>
        <w:t>it's</w:t>
      </w:r>
      <w:proofErr w:type="gramEnd"/>
      <w:r w:rsidR="00731D01">
        <w:rPr>
          <w:rFonts w:ascii="Courier New" w:hAnsi="Courier New" w:cs="Courier New"/>
        </w:rPr>
        <w:t xml:space="preserve"> been interesting to hear the responses. And Steve pointed out very elegantly how different universities have different policies. </w:t>
      </w:r>
      <w:proofErr w:type="gramStart"/>
      <w:r w:rsidR="00731D01">
        <w:rPr>
          <w:rFonts w:ascii="Courier New" w:hAnsi="Courier New" w:cs="Courier New"/>
        </w:rPr>
        <w:t>So</w:t>
      </w:r>
      <w:proofErr w:type="gramEnd"/>
      <w:r w:rsidR="00731D01">
        <w:rPr>
          <w:rFonts w:ascii="Courier New" w:hAnsi="Courier New" w:cs="Courier New"/>
        </w:rPr>
        <w:t xml:space="preserve"> </w:t>
      </w:r>
      <w:r w:rsidR="00903BF4">
        <w:rPr>
          <w:rFonts w:ascii="Courier New" w:hAnsi="Courier New" w:cs="Courier New"/>
        </w:rPr>
        <w:t xml:space="preserve">we have some studies happening at Yale where people can actually bring dispensary product on campus. That would not happen at UCLA. We hear from Kent Hutchison in Colorado where they have the mobile van, and people </w:t>
      </w:r>
      <w:proofErr w:type="gramStart"/>
      <w:r w:rsidR="00903BF4">
        <w:rPr>
          <w:rFonts w:ascii="Courier New" w:hAnsi="Courier New" w:cs="Courier New"/>
        </w:rPr>
        <w:t>are allowed to</w:t>
      </w:r>
      <w:proofErr w:type="gramEnd"/>
      <w:r w:rsidR="00903BF4">
        <w:rPr>
          <w:rFonts w:ascii="Courier New" w:hAnsi="Courier New" w:cs="Courier New"/>
        </w:rPr>
        <w:t xml:space="preserve"> use their product inside their house and come out and have these tests be done where their blood can be drawn. </w:t>
      </w:r>
      <w:proofErr w:type="gramStart"/>
      <w:r w:rsidR="00903BF4">
        <w:rPr>
          <w:rFonts w:ascii="Courier New" w:hAnsi="Courier New" w:cs="Courier New"/>
        </w:rPr>
        <w:t>So</w:t>
      </w:r>
      <w:proofErr w:type="gramEnd"/>
      <w:r w:rsidR="00903BF4">
        <w:rPr>
          <w:rFonts w:ascii="Courier New" w:hAnsi="Courier New" w:cs="Courier New"/>
        </w:rPr>
        <w:t xml:space="preserve"> you can see that there's all these different types of models and creative ways to work around these regulations to get work done. </w:t>
      </w:r>
      <w:proofErr w:type="gramStart"/>
      <w:r w:rsidR="00CD485B">
        <w:rPr>
          <w:rFonts w:ascii="Courier New" w:hAnsi="Courier New" w:cs="Courier New"/>
        </w:rPr>
        <w:t>So</w:t>
      </w:r>
      <w:proofErr w:type="gramEnd"/>
      <w:r w:rsidR="00CD485B">
        <w:rPr>
          <w:rFonts w:ascii="Courier New" w:hAnsi="Courier New" w:cs="Courier New"/>
        </w:rPr>
        <w:t xml:space="preserve"> there are a couple of interesting questions. You know, Doug, one thing that caught me was that the FDA is working towards a research agenda to be able to shed light on specifically a lot of the CBD products that are emerging. And I imagine with time, that research agenda will be broadened to look at other cannabinoids. </w:t>
      </w:r>
      <w:proofErr w:type="gramStart"/>
      <w:r w:rsidR="00CD485B">
        <w:rPr>
          <w:rFonts w:ascii="Courier New" w:hAnsi="Courier New" w:cs="Courier New"/>
        </w:rPr>
        <w:t>So</w:t>
      </w:r>
      <w:proofErr w:type="gramEnd"/>
      <w:r w:rsidR="00CD485B">
        <w:rPr>
          <w:rFonts w:ascii="Courier New" w:hAnsi="Courier New" w:cs="Courier New"/>
        </w:rPr>
        <w:t xml:space="preserve"> there's a question here, "Has there been any effort in creating a national cannabis patient registry, similar to what, I think, Canada has </w:t>
      </w:r>
      <w:r w:rsidR="00CD485B">
        <w:rPr>
          <w:rFonts w:ascii="Courier New" w:hAnsi="Courier New" w:cs="Courier New"/>
        </w:rPr>
        <w:lastRenderedPageBreak/>
        <w:t xml:space="preserve">and other </w:t>
      </w:r>
      <w:r w:rsidR="008741F6">
        <w:rPr>
          <w:rFonts w:ascii="Courier New" w:hAnsi="Courier New" w:cs="Courier New"/>
        </w:rPr>
        <w:t>European</w:t>
      </w:r>
      <w:r w:rsidR="00CD485B">
        <w:rPr>
          <w:rFonts w:ascii="Courier New" w:hAnsi="Courier New" w:cs="Courier New"/>
        </w:rPr>
        <w:t xml:space="preserve"> countries?" This person says, "I've been working with companies to try and create one specifically for patients with cancer, which is applicable to this event, to this NCI event." So, Doug, can you comment on that, or maybe even Steve. Do you know if </w:t>
      </w:r>
      <w:proofErr w:type="gramStart"/>
      <w:r w:rsidR="00CD485B">
        <w:rPr>
          <w:rFonts w:ascii="Courier New" w:hAnsi="Courier New" w:cs="Courier New"/>
        </w:rPr>
        <w:t>there's</w:t>
      </w:r>
      <w:proofErr w:type="gramEnd"/>
      <w:r w:rsidR="00CD485B">
        <w:rPr>
          <w:rFonts w:ascii="Courier New" w:hAnsi="Courier New" w:cs="Courier New"/>
        </w:rPr>
        <w:t xml:space="preserve"> a national cannabis patient registry?</w:t>
      </w:r>
    </w:p>
    <w:p w14:paraId="03E7FD30" w14:textId="77777777" w:rsidR="00CD485B" w:rsidRDefault="00247E30" w:rsidP="009D5D9D">
      <w:pPr>
        <w:spacing w:line="480" w:lineRule="atLeast"/>
        <w:ind w:left="720" w:hanging="720"/>
        <w:rPr>
          <w:rFonts w:ascii="Courier New" w:hAnsi="Courier New" w:cs="Courier New"/>
        </w:rPr>
      </w:pPr>
      <w:r>
        <w:rPr>
          <w:rFonts w:ascii="Courier New" w:hAnsi="Courier New" w:cs="Courier New"/>
        </w:rPr>
        <w:t xml:space="preserve">&gt;&gt; </w:t>
      </w:r>
      <w:r w:rsidR="005D5CCA">
        <w:rPr>
          <w:rFonts w:ascii="Courier New" w:hAnsi="Courier New" w:cs="Courier New"/>
        </w:rPr>
        <w:t xml:space="preserve">Steve, I can take </w:t>
      </w:r>
      <w:proofErr w:type="gramStart"/>
      <w:r w:rsidR="005D5CCA">
        <w:rPr>
          <w:rFonts w:ascii="Courier New" w:hAnsi="Courier New" w:cs="Courier New"/>
        </w:rPr>
        <w:t>that</w:t>
      </w:r>
      <w:proofErr w:type="gramEnd"/>
      <w:r w:rsidR="005D5CCA">
        <w:rPr>
          <w:rFonts w:ascii="Courier New" w:hAnsi="Courier New" w:cs="Courier New"/>
        </w:rPr>
        <w:t xml:space="preserve"> and you can chime in. Great question. </w:t>
      </w:r>
      <w:proofErr w:type="gramStart"/>
      <w:r w:rsidR="005D5CCA">
        <w:rPr>
          <w:rFonts w:ascii="Courier New" w:hAnsi="Courier New" w:cs="Courier New"/>
        </w:rPr>
        <w:t>Actually, absolutely</w:t>
      </w:r>
      <w:proofErr w:type="gramEnd"/>
      <w:r w:rsidR="005D5CCA">
        <w:rPr>
          <w:rFonts w:ascii="Courier New" w:hAnsi="Courier New" w:cs="Courier New"/>
        </w:rPr>
        <w:t xml:space="preserve"> foundational question. </w:t>
      </w:r>
      <w:r w:rsidR="00A21B00">
        <w:rPr>
          <w:rFonts w:ascii="Courier New" w:hAnsi="Courier New" w:cs="Courier New"/>
        </w:rPr>
        <w:t xml:space="preserve">We </w:t>
      </w:r>
      <w:proofErr w:type="gramStart"/>
      <w:r w:rsidR="00A21B00">
        <w:rPr>
          <w:rFonts w:ascii="Courier New" w:hAnsi="Courier New" w:cs="Courier New"/>
        </w:rPr>
        <w:t>don't</w:t>
      </w:r>
      <w:proofErr w:type="gramEnd"/>
      <w:r w:rsidR="00A21B00">
        <w:rPr>
          <w:rFonts w:ascii="Courier New" w:hAnsi="Courier New" w:cs="Courier New"/>
        </w:rPr>
        <w:t xml:space="preserve"> have the safety </w:t>
      </w:r>
      <w:r w:rsidR="008741F6">
        <w:rPr>
          <w:rFonts w:ascii="Courier New" w:hAnsi="Courier New" w:cs="Courier New"/>
        </w:rPr>
        <w:t>vigilance</w:t>
      </w:r>
      <w:r w:rsidR="00A21B00">
        <w:rPr>
          <w:rFonts w:ascii="Courier New" w:hAnsi="Courier New" w:cs="Courier New"/>
        </w:rPr>
        <w:t xml:space="preserve"> net that we need to be collecting, you know, information about populations and demographics and safety of people that are using all of these cannabis products. </w:t>
      </w:r>
      <w:proofErr w:type="gramStart"/>
      <w:r w:rsidR="00A21B00">
        <w:rPr>
          <w:rFonts w:ascii="Courier New" w:hAnsi="Courier New" w:cs="Courier New"/>
        </w:rPr>
        <w:t>It's</w:t>
      </w:r>
      <w:proofErr w:type="gramEnd"/>
      <w:r w:rsidR="00A21B00">
        <w:rPr>
          <w:rFonts w:ascii="Courier New" w:hAnsi="Courier New" w:cs="Courier New"/>
        </w:rPr>
        <w:t xml:space="preserve"> been one of the real central weaknesses we've had for some time. </w:t>
      </w:r>
      <w:r w:rsidR="00AA3DBD">
        <w:rPr>
          <w:rFonts w:ascii="Courier New" w:hAnsi="Courier New" w:cs="Courier New"/>
        </w:rPr>
        <w:t xml:space="preserve">Colorado had done some work when they had their explosion in use a few years ago. </w:t>
      </w:r>
      <w:proofErr w:type="gramStart"/>
      <w:r w:rsidR="00AA3DBD">
        <w:rPr>
          <w:rFonts w:ascii="Courier New" w:hAnsi="Courier New" w:cs="Courier New"/>
        </w:rPr>
        <w:t>All of</w:t>
      </w:r>
      <w:proofErr w:type="gramEnd"/>
      <w:r w:rsidR="00AA3DBD">
        <w:rPr>
          <w:rFonts w:ascii="Courier New" w:hAnsi="Courier New" w:cs="Courier New"/>
        </w:rPr>
        <w:t xml:space="preserve"> the states are struggling with this same issue. </w:t>
      </w:r>
      <w:proofErr w:type="gramStart"/>
      <w:r w:rsidR="00745979">
        <w:rPr>
          <w:rFonts w:ascii="Courier New" w:hAnsi="Courier New" w:cs="Courier New"/>
        </w:rPr>
        <w:t>I've</w:t>
      </w:r>
      <w:proofErr w:type="gramEnd"/>
      <w:r w:rsidR="00745979">
        <w:rPr>
          <w:rFonts w:ascii="Courier New" w:hAnsi="Courier New" w:cs="Courier New"/>
        </w:rPr>
        <w:t xml:space="preserve"> talked to Health Canada a bunch of times about their vigilance network and the things that they're doing there. They have </w:t>
      </w:r>
      <w:proofErr w:type="gramStart"/>
      <w:r w:rsidR="00745979">
        <w:rPr>
          <w:rFonts w:ascii="Courier New" w:hAnsi="Courier New" w:cs="Courier New"/>
        </w:rPr>
        <w:t>a very different</w:t>
      </w:r>
      <w:proofErr w:type="gramEnd"/>
      <w:r w:rsidR="00745979">
        <w:rPr>
          <w:rFonts w:ascii="Courier New" w:hAnsi="Courier New" w:cs="Courier New"/>
        </w:rPr>
        <w:t xml:space="preserve"> regulatory posture when it comes to cannabis than we do, and so their collection is a little bit different. But fundamentally, we need to do better than we are. We held a three-day meeting with Duke earlier in the year to try to figure out how to set this up. </w:t>
      </w:r>
      <w:r w:rsidR="00A941A0">
        <w:rPr>
          <w:rFonts w:ascii="Courier New" w:hAnsi="Courier New" w:cs="Courier New"/>
        </w:rPr>
        <w:t xml:space="preserve">Whether it's a registry or whether there are other ways to go about collecting sort of </w:t>
      </w:r>
      <w:proofErr w:type="gramStart"/>
      <w:r w:rsidR="00A941A0">
        <w:rPr>
          <w:rFonts w:ascii="Courier New" w:hAnsi="Courier New" w:cs="Courier New"/>
        </w:rPr>
        <w:t>real world</w:t>
      </w:r>
      <w:proofErr w:type="gramEnd"/>
      <w:r w:rsidR="00A941A0">
        <w:rPr>
          <w:rFonts w:ascii="Courier New" w:hAnsi="Courier New" w:cs="Courier New"/>
        </w:rPr>
        <w:t xml:space="preserve"> experience and then the follow-on question I </w:t>
      </w:r>
      <w:r w:rsidR="00A941A0">
        <w:rPr>
          <w:rFonts w:ascii="Courier New" w:hAnsi="Courier New" w:cs="Courier New"/>
        </w:rPr>
        <w:lastRenderedPageBreak/>
        <w:t xml:space="preserve">expect you would be asking is, "What can we do with that real world experience? You know, can we use it to expand, I don't know what, safety information and, you know, an understanding of the </w:t>
      </w:r>
      <w:r w:rsidR="008741F6">
        <w:rPr>
          <w:rFonts w:ascii="Courier New" w:hAnsi="Courier New" w:cs="Courier New"/>
        </w:rPr>
        <w:t>therapeutic</w:t>
      </w:r>
      <w:r w:rsidR="00A941A0">
        <w:rPr>
          <w:rFonts w:ascii="Courier New" w:hAnsi="Courier New" w:cs="Courier New"/>
        </w:rPr>
        <w:t xml:space="preserve"> uses of the product or </w:t>
      </w:r>
      <w:r w:rsidR="008741F6">
        <w:rPr>
          <w:rFonts w:ascii="Courier New" w:hAnsi="Courier New" w:cs="Courier New"/>
        </w:rPr>
        <w:t>whatever</w:t>
      </w:r>
      <w:r w:rsidR="00A941A0">
        <w:rPr>
          <w:rFonts w:ascii="Courier New" w:hAnsi="Courier New" w:cs="Courier New"/>
        </w:rPr>
        <w:t xml:space="preserve">?" </w:t>
      </w:r>
      <w:r w:rsidR="008741F6">
        <w:rPr>
          <w:rFonts w:ascii="Courier New" w:hAnsi="Courier New" w:cs="Courier New"/>
        </w:rPr>
        <w:t>Absolutely</w:t>
      </w:r>
      <w:r w:rsidR="00A941A0">
        <w:rPr>
          <w:rFonts w:ascii="Courier New" w:hAnsi="Courier New" w:cs="Courier New"/>
        </w:rPr>
        <w:t xml:space="preserve"> </w:t>
      </w:r>
      <w:r w:rsidR="008741F6">
        <w:rPr>
          <w:rFonts w:ascii="Courier New" w:hAnsi="Courier New" w:cs="Courier New"/>
        </w:rPr>
        <w:t>spectacular</w:t>
      </w:r>
      <w:r w:rsidR="00A941A0">
        <w:rPr>
          <w:rFonts w:ascii="Courier New" w:hAnsi="Courier New" w:cs="Courier New"/>
        </w:rPr>
        <w:t xml:space="preserve"> questions. </w:t>
      </w:r>
      <w:proofErr w:type="gramStart"/>
      <w:r w:rsidR="00A941A0">
        <w:rPr>
          <w:rFonts w:ascii="Courier New" w:hAnsi="Courier New" w:cs="Courier New"/>
        </w:rPr>
        <w:t>We've</w:t>
      </w:r>
      <w:proofErr w:type="gramEnd"/>
      <w:r w:rsidR="00A941A0">
        <w:rPr>
          <w:rFonts w:ascii="Courier New" w:hAnsi="Courier New" w:cs="Courier New"/>
        </w:rPr>
        <w:t xml:space="preserve"> been talking to a lot of companies that are interested in doing that, and I would love to say, yes, we know the next steps there. But </w:t>
      </w:r>
      <w:proofErr w:type="gramStart"/>
      <w:r w:rsidR="00A941A0">
        <w:rPr>
          <w:rFonts w:ascii="Courier New" w:hAnsi="Courier New" w:cs="Courier New"/>
        </w:rPr>
        <w:t>it's</w:t>
      </w:r>
      <w:proofErr w:type="gramEnd"/>
      <w:r w:rsidR="00A941A0">
        <w:rPr>
          <w:rFonts w:ascii="Courier New" w:hAnsi="Courier New" w:cs="Courier New"/>
        </w:rPr>
        <w:t xml:space="preserve"> not that easy, unfortunately, because </w:t>
      </w:r>
      <w:r w:rsidR="00231FF6">
        <w:rPr>
          <w:rFonts w:ascii="Courier New" w:hAnsi="Courier New" w:cs="Courier New"/>
        </w:rPr>
        <w:t xml:space="preserve">people's experiences are very different. At the FDA, </w:t>
      </w:r>
      <w:proofErr w:type="gramStart"/>
      <w:r w:rsidR="00231FF6">
        <w:rPr>
          <w:rFonts w:ascii="Courier New" w:hAnsi="Courier New" w:cs="Courier New"/>
        </w:rPr>
        <w:t>we're</w:t>
      </w:r>
      <w:proofErr w:type="gramEnd"/>
      <w:r w:rsidR="00231FF6">
        <w:rPr>
          <w:rFonts w:ascii="Courier New" w:hAnsi="Courier New" w:cs="Courier New"/>
        </w:rPr>
        <w:t xml:space="preserve"> very interested in dose and explicit identity of what cannabinoid is being consumed. </w:t>
      </w:r>
      <w:proofErr w:type="gramStart"/>
      <w:r w:rsidR="001C6E47">
        <w:rPr>
          <w:rFonts w:ascii="Courier New" w:hAnsi="Courier New" w:cs="Courier New"/>
        </w:rPr>
        <w:t>That's</w:t>
      </w:r>
      <w:proofErr w:type="gramEnd"/>
      <w:r w:rsidR="001C6E47">
        <w:rPr>
          <w:rFonts w:ascii="Courier New" w:hAnsi="Courier New" w:cs="Courier New"/>
        </w:rPr>
        <w:t xml:space="preserve"> information that's unlikely to be obtained from, you know, at least a lot of registries in typical real world experience data collection. </w:t>
      </w:r>
      <w:proofErr w:type="gramStart"/>
      <w:r w:rsidR="001C6E47">
        <w:rPr>
          <w:rFonts w:ascii="Courier New" w:hAnsi="Courier New" w:cs="Courier New"/>
        </w:rPr>
        <w:t>So</w:t>
      </w:r>
      <w:proofErr w:type="gramEnd"/>
      <w:r w:rsidR="001C6E47">
        <w:rPr>
          <w:rFonts w:ascii="Courier New" w:hAnsi="Courier New" w:cs="Courier New"/>
        </w:rPr>
        <w:t xml:space="preserve"> it's really hard for us to see how much we'd be able </w:t>
      </w:r>
      <w:r w:rsidR="00A57485">
        <w:rPr>
          <w:rFonts w:ascii="Courier New" w:hAnsi="Courier New" w:cs="Courier New"/>
        </w:rPr>
        <w:t>to use those data, but, yeah, we need to do better than we are. No question.</w:t>
      </w:r>
    </w:p>
    <w:p w14:paraId="75E8DF25" w14:textId="77777777" w:rsidR="00A57485" w:rsidRDefault="00A57485" w:rsidP="009D5D9D">
      <w:pPr>
        <w:spacing w:line="480" w:lineRule="atLeast"/>
        <w:ind w:left="720" w:hanging="720"/>
        <w:rPr>
          <w:rFonts w:ascii="Courier New" w:hAnsi="Courier New" w:cs="Courier New"/>
        </w:rPr>
      </w:pPr>
      <w:r>
        <w:rPr>
          <w:rFonts w:ascii="Courier New" w:hAnsi="Courier New" w:cs="Courier New"/>
        </w:rPr>
        <w:t xml:space="preserve">&gt;&gt; </w:t>
      </w:r>
      <w:r w:rsidR="009E4DC9">
        <w:rPr>
          <w:rFonts w:ascii="Courier New" w:hAnsi="Courier New" w:cs="Courier New"/>
        </w:rPr>
        <w:t xml:space="preserve">And do you think that </w:t>
      </w:r>
      <w:proofErr w:type="gramStart"/>
      <w:r w:rsidR="009E4DC9">
        <w:rPr>
          <w:rFonts w:ascii="Courier New" w:hAnsi="Courier New" w:cs="Courier New"/>
        </w:rPr>
        <w:t>it's</w:t>
      </w:r>
      <w:proofErr w:type="gramEnd"/>
      <w:r w:rsidR="009E4DC9">
        <w:rPr>
          <w:rFonts w:ascii="Courier New" w:hAnsi="Courier New" w:cs="Courier New"/>
        </w:rPr>
        <w:t xml:space="preserve"> because cannabis is </w:t>
      </w:r>
      <w:r w:rsidR="008741F6">
        <w:rPr>
          <w:rFonts w:ascii="Courier New" w:hAnsi="Courier New" w:cs="Courier New"/>
        </w:rPr>
        <w:t>Schedule</w:t>
      </w:r>
      <w:r w:rsidR="009E4DC9">
        <w:rPr>
          <w:rFonts w:ascii="Courier New" w:hAnsi="Courier New" w:cs="Courier New"/>
        </w:rPr>
        <w:t xml:space="preserve"> I? I mean, that seems to be a primary </w:t>
      </w:r>
      <w:r w:rsidR="008741F6">
        <w:rPr>
          <w:rFonts w:ascii="Courier New" w:hAnsi="Courier New" w:cs="Courier New"/>
        </w:rPr>
        <w:t>hindrance</w:t>
      </w:r>
      <w:r w:rsidR="009E4DC9">
        <w:rPr>
          <w:rFonts w:ascii="Courier New" w:hAnsi="Courier New" w:cs="Courier New"/>
        </w:rPr>
        <w:t xml:space="preserve"> in being able to create a national registry where there is the unregulated state market, the regulated state market. And </w:t>
      </w:r>
      <w:proofErr w:type="gramStart"/>
      <w:r w:rsidR="009E4DC9">
        <w:rPr>
          <w:rFonts w:ascii="Courier New" w:hAnsi="Courier New" w:cs="Courier New"/>
        </w:rPr>
        <w:t>so</w:t>
      </w:r>
      <w:proofErr w:type="gramEnd"/>
      <w:r w:rsidR="009E4DC9">
        <w:rPr>
          <w:rFonts w:ascii="Courier New" w:hAnsi="Courier New" w:cs="Courier New"/>
        </w:rPr>
        <w:t xml:space="preserve"> it seems like it would be hard to even envision how it would be possible to set something up like Health Canada has set up.</w:t>
      </w:r>
    </w:p>
    <w:p w14:paraId="01C57DF0" w14:textId="77777777" w:rsidR="009E4DC9" w:rsidRDefault="009E4DC9" w:rsidP="009D5D9D">
      <w:pPr>
        <w:spacing w:line="480" w:lineRule="atLeast"/>
        <w:ind w:left="720" w:hanging="720"/>
        <w:rPr>
          <w:rFonts w:ascii="Courier New" w:hAnsi="Courier New" w:cs="Courier New"/>
        </w:rPr>
      </w:pPr>
      <w:r>
        <w:rPr>
          <w:rFonts w:ascii="Courier New" w:hAnsi="Courier New" w:cs="Courier New"/>
        </w:rPr>
        <w:t>&gt;&gt; Well, in</w:t>
      </w:r>
      <w:r w:rsidR="00D31EBD">
        <w:rPr>
          <w:rFonts w:ascii="Courier New" w:hAnsi="Courier New" w:cs="Courier New"/>
        </w:rPr>
        <w:t xml:space="preserve"> drugs what we know </w:t>
      </w:r>
      <w:r w:rsidR="004732EE">
        <w:rPr>
          <w:rFonts w:ascii="Courier New" w:hAnsi="Courier New" w:cs="Courier New"/>
        </w:rPr>
        <w:t xml:space="preserve">is that until we mandated reporting of adverse events, drug adverse event reporting was limited for exactly those reasons. </w:t>
      </w:r>
      <w:r w:rsidR="004732EE">
        <w:rPr>
          <w:rFonts w:ascii="Courier New" w:hAnsi="Courier New" w:cs="Courier New"/>
        </w:rPr>
        <w:lastRenderedPageBreak/>
        <w:t xml:space="preserve">Patients </w:t>
      </w:r>
      <w:proofErr w:type="gramStart"/>
      <w:r w:rsidR="004732EE">
        <w:rPr>
          <w:rFonts w:ascii="Courier New" w:hAnsi="Courier New" w:cs="Courier New"/>
        </w:rPr>
        <w:t>didn't</w:t>
      </w:r>
      <w:proofErr w:type="gramEnd"/>
      <w:r w:rsidR="004732EE">
        <w:rPr>
          <w:rFonts w:ascii="Courier New" w:hAnsi="Courier New" w:cs="Courier New"/>
        </w:rPr>
        <w:t xml:space="preserve"> want to take the time. Doctors </w:t>
      </w:r>
      <w:proofErr w:type="gramStart"/>
      <w:r w:rsidR="004732EE">
        <w:rPr>
          <w:rFonts w:ascii="Courier New" w:hAnsi="Courier New" w:cs="Courier New"/>
        </w:rPr>
        <w:t>didn't</w:t>
      </w:r>
      <w:proofErr w:type="gramEnd"/>
      <w:r w:rsidR="004732EE">
        <w:rPr>
          <w:rFonts w:ascii="Courier New" w:hAnsi="Courier New" w:cs="Courier New"/>
        </w:rPr>
        <w:t xml:space="preserve"> want to take the time</w:t>
      </w:r>
      <w:r w:rsidR="001A6F03">
        <w:rPr>
          <w:rFonts w:ascii="Courier New" w:hAnsi="Courier New" w:cs="Courier New"/>
        </w:rPr>
        <w:t xml:space="preserve">, pharmacy organizations, </w:t>
      </w:r>
      <w:r w:rsidR="008741F6">
        <w:rPr>
          <w:rFonts w:ascii="Courier New" w:hAnsi="Courier New" w:cs="Courier New"/>
        </w:rPr>
        <w:t>whatever</w:t>
      </w:r>
      <w:r w:rsidR="001A6F03">
        <w:rPr>
          <w:rFonts w:ascii="Courier New" w:hAnsi="Courier New" w:cs="Courier New"/>
        </w:rPr>
        <w:t xml:space="preserve">. It </w:t>
      </w:r>
      <w:proofErr w:type="gramStart"/>
      <w:r w:rsidR="001A6F03">
        <w:rPr>
          <w:rFonts w:ascii="Courier New" w:hAnsi="Courier New" w:cs="Courier New"/>
        </w:rPr>
        <w:t>wasn't</w:t>
      </w:r>
      <w:proofErr w:type="gramEnd"/>
      <w:r w:rsidR="001A6F03">
        <w:rPr>
          <w:rFonts w:ascii="Courier New" w:hAnsi="Courier New" w:cs="Courier New"/>
        </w:rPr>
        <w:t xml:space="preserve"> until pharm</w:t>
      </w:r>
      <w:r w:rsidR="008B49D1">
        <w:rPr>
          <w:rFonts w:ascii="Courier New" w:hAnsi="Courier New" w:cs="Courier New"/>
        </w:rPr>
        <w:t xml:space="preserve">acy organizations were required, manufacturers were required to report, doctors were required to report under IND, etc. that we started collecting better information. At present, of course, as you know, </w:t>
      </w:r>
      <w:proofErr w:type="gramStart"/>
      <w:r w:rsidR="008B49D1">
        <w:rPr>
          <w:rFonts w:ascii="Courier New" w:hAnsi="Courier New" w:cs="Courier New"/>
        </w:rPr>
        <w:t>there's</w:t>
      </w:r>
      <w:proofErr w:type="gramEnd"/>
      <w:r w:rsidR="008B49D1">
        <w:rPr>
          <w:rFonts w:ascii="Courier New" w:hAnsi="Courier New" w:cs="Courier New"/>
        </w:rPr>
        <w:t xml:space="preserve"> no such requirement. And </w:t>
      </w:r>
      <w:proofErr w:type="gramStart"/>
      <w:r w:rsidR="008B49D1">
        <w:rPr>
          <w:rFonts w:ascii="Courier New" w:hAnsi="Courier New" w:cs="Courier New"/>
        </w:rPr>
        <w:t>it's</w:t>
      </w:r>
      <w:proofErr w:type="gramEnd"/>
      <w:r w:rsidR="008B49D1">
        <w:rPr>
          <w:rFonts w:ascii="Courier New" w:hAnsi="Courier New" w:cs="Courier New"/>
        </w:rPr>
        <w:t xml:space="preserve"> hard to imagine that working in this setting. </w:t>
      </w:r>
      <w:proofErr w:type="gramStart"/>
      <w:r w:rsidR="008B49D1">
        <w:rPr>
          <w:rFonts w:ascii="Courier New" w:hAnsi="Courier New" w:cs="Courier New"/>
        </w:rPr>
        <w:t>So</w:t>
      </w:r>
      <w:proofErr w:type="gramEnd"/>
      <w:r w:rsidR="008B49D1">
        <w:rPr>
          <w:rFonts w:ascii="Courier New" w:hAnsi="Courier New" w:cs="Courier New"/>
        </w:rPr>
        <w:t xml:space="preserve"> I think we've got to look for other ways to try to improve the data collection here. Some of it is probably going to be a matter of us doing, you know, targeted collection and testing, NIDA has a lot of interest in testing the products, for </w:t>
      </w:r>
      <w:r w:rsidR="008741F6">
        <w:rPr>
          <w:rFonts w:ascii="Courier New" w:hAnsi="Courier New" w:cs="Courier New"/>
        </w:rPr>
        <w:t>instance</w:t>
      </w:r>
      <w:r w:rsidR="008B49D1">
        <w:rPr>
          <w:rFonts w:ascii="Courier New" w:hAnsi="Courier New" w:cs="Courier New"/>
        </w:rPr>
        <w:t xml:space="preserve">. </w:t>
      </w:r>
      <w:proofErr w:type="gramStart"/>
      <w:r w:rsidR="008B49D1">
        <w:rPr>
          <w:rFonts w:ascii="Courier New" w:hAnsi="Courier New" w:cs="Courier New"/>
        </w:rPr>
        <w:t>We've</w:t>
      </w:r>
      <w:proofErr w:type="gramEnd"/>
      <w:r w:rsidR="008B49D1">
        <w:rPr>
          <w:rFonts w:ascii="Courier New" w:hAnsi="Courier New" w:cs="Courier New"/>
        </w:rPr>
        <w:t xml:space="preserve"> gone out and done purchases and at least measured the cannabinoid content in products to try to figure out </w:t>
      </w:r>
      <w:r w:rsidR="00434D13">
        <w:rPr>
          <w:rFonts w:ascii="Courier New" w:hAnsi="Courier New" w:cs="Courier New"/>
        </w:rPr>
        <w:t>whether</w:t>
      </w:r>
      <w:r w:rsidR="008B49D1">
        <w:rPr>
          <w:rFonts w:ascii="Courier New" w:hAnsi="Courier New" w:cs="Courier New"/>
        </w:rPr>
        <w:t xml:space="preserve"> they're </w:t>
      </w:r>
      <w:r w:rsidR="00434D13">
        <w:rPr>
          <w:rFonts w:ascii="Courier New" w:hAnsi="Courier New" w:cs="Courier New"/>
        </w:rPr>
        <w:t>dangerous. But the experience, the safety experience, the therapeutic, potentially therapeutic experience</w:t>
      </w:r>
      <w:r w:rsidR="00A70590">
        <w:rPr>
          <w:rFonts w:ascii="Courier New" w:hAnsi="Courier New" w:cs="Courier New"/>
        </w:rPr>
        <w:t>,</w:t>
      </w:r>
      <w:r w:rsidR="00434D13">
        <w:rPr>
          <w:rFonts w:ascii="Courier New" w:hAnsi="Courier New" w:cs="Courier New"/>
        </w:rPr>
        <w:t xml:space="preserve"> </w:t>
      </w:r>
      <w:r w:rsidR="00A70590">
        <w:rPr>
          <w:rFonts w:ascii="Courier New" w:hAnsi="Courier New" w:cs="Courier New"/>
        </w:rPr>
        <w:t xml:space="preserve">pieces we </w:t>
      </w:r>
      <w:proofErr w:type="gramStart"/>
      <w:r w:rsidR="00A70590">
        <w:rPr>
          <w:rFonts w:ascii="Courier New" w:hAnsi="Courier New" w:cs="Courier New"/>
        </w:rPr>
        <w:t>don't</w:t>
      </w:r>
      <w:proofErr w:type="gramEnd"/>
      <w:r w:rsidR="00A70590">
        <w:rPr>
          <w:rFonts w:ascii="Courier New" w:hAnsi="Courier New" w:cs="Courier New"/>
        </w:rPr>
        <w:t xml:space="preserve"> yet have a really good tool to collect. </w:t>
      </w:r>
    </w:p>
    <w:p w14:paraId="107D1E75" w14:textId="77777777" w:rsidR="00A70590" w:rsidRDefault="00A70590" w:rsidP="009D5D9D">
      <w:pPr>
        <w:spacing w:line="480" w:lineRule="atLeast"/>
        <w:ind w:left="720" w:hanging="720"/>
        <w:rPr>
          <w:rFonts w:ascii="Courier New" w:hAnsi="Courier New" w:cs="Courier New"/>
        </w:rPr>
      </w:pPr>
      <w:r>
        <w:rPr>
          <w:rFonts w:ascii="Courier New" w:hAnsi="Courier New" w:cs="Courier New"/>
        </w:rPr>
        <w:t xml:space="preserve">&gt;&gt; And Dr. Gust, is NIDA or is NIH helping to support a research initiative to collect data on a state-wide basis? </w:t>
      </w:r>
      <w:proofErr w:type="gramStart"/>
      <w:r>
        <w:rPr>
          <w:rFonts w:ascii="Courier New" w:hAnsi="Courier New" w:cs="Courier New"/>
        </w:rPr>
        <w:t>I'm</w:t>
      </w:r>
      <w:proofErr w:type="gramEnd"/>
      <w:r>
        <w:rPr>
          <w:rFonts w:ascii="Courier New" w:hAnsi="Courier New" w:cs="Courier New"/>
        </w:rPr>
        <w:t xml:space="preserve"> sorry, on a country-wide basis.</w:t>
      </w:r>
    </w:p>
    <w:p w14:paraId="2B061FD0" w14:textId="77777777" w:rsidR="00A70590" w:rsidRDefault="00A70590" w:rsidP="009D5D9D">
      <w:pPr>
        <w:spacing w:line="480" w:lineRule="atLeast"/>
        <w:ind w:left="720" w:hanging="720"/>
        <w:rPr>
          <w:rFonts w:ascii="Courier New" w:hAnsi="Courier New" w:cs="Courier New"/>
        </w:rPr>
      </w:pPr>
      <w:r>
        <w:rPr>
          <w:rFonts w:ascii="Courier New" w:hAnsi="Courier New" w:cs="Courier New"/>
        </w:rPr>
        <w:t>&gt;&gt; On the patient registry question you mean, that kind of concept?</w:t>
      </w:r>
    </w:p>
    <w:p w14:paraId="24FF269C" w14:textId="77777777" w:rsidR="00A70590" w:rsidRDefault="00A70590" w:rsidP="009D5D9D">
      <w:pPr>
        <w:spacing w:line="480" w:lineRule="atLeast"/>
        <w:ind w:left="720" w:hanging="720"/>
        <w:rPr>
          <w:rFonts w:ascii="Courier New" w:hAnsi="Courier New" w:cs="Courier New"/>
        </w:rPr>
      </w:pPr>
      <w:r>
        <w:rPr>
          <w:rFonts w:ascii="Courier New" w:hAnsi="Courier New" w:cs="Courier New"/>
        </w:rPr>
        <w:t>&gt;&gt; Yeah.</w:t>
      </w:r>
    </w:p>
    <w:p w14:paraId="6B79036A" w14:textId="77777777" w:rsidR="00A70590" w:rsidRDefault="00A70590" w:rsidP="009D5D9D">
      <w:pPr>
        <w:spacing w:line="480" w:lineRule="atLeast"/>
        <w:ind w:left="720" w:hanging="720"/>
        <w:rPr>
          <w:rFonts w:ascii="Courier New" w:hAnsi="Courier New" w:cs="Courier New"/>
        </w:rPr>
      </w:pPr>
      <w:r>
        <w:rPr>
          <w:rFonts w:ascii="Courier New" w:hAnsi="Courier New" w:cs="Courier New"/>
        </w:rPr>
        <w:t xml:space="preserve">&gt;&gt; </w:t>
      </w:r>
      <w:proofErr w:type="gramStart"/>
      <w:r>
        <w:rPr>
          <w:rFonts w:ascii="Courier New" w:hAnsi="Courier New" w:cs="Courier New"/>
        </w:rPr>
        <w:t>I'm</w:t>
      </w:r>
      <w:proofErr w:type="gramEnd"/>
      <w:r>
        <w:rPr>
          <w:rFonts w:ascii="Courier New" w:hAnsi="Courier New" w:cs="Courier New"/>
        </w:rPr>
        <w:t xml:space="preserve"> not aware of anything other than a few grants, but I had two thoughts when I was listening to the </w:t>
      </w:r>
      <w:r>
        <w:rPr>
          <w:rFonts w:ascii="Courier New" w:hAnsi="Courier New" w:cs="Courier New"/>
        </w:rPr>
        <w:lastRenderedPageBreak/>
        <w:t xml:space="preserve">discussion. And one is </w:t>
      </w:r>
      <w:r w:rsidR="00255E03">
        <w:rPr>
          <w:rFonts w:ascii="Courier New" w:hAnsi="Courier New" w:cs="Courier New"/>
        </w:rPr>
        <w:t xml:space="preserve">this is a </w:t>
      </w:r>
      <w:r w:rsidR="008741F6">
        <w:rPr>
          <w:rFonts w:ascii="Courier New" w:hAnsi="Courier New" w:cs="Courier New"/>
        </w:rPr>
        <w:t>workshop</w:t>
      </w:r>
      <w:r w:rsidR="00255E03">
        <w:rPr>
          <w:rFonts w:ascii="Courier New" w:hAnsi="Courier New" w:cs="Courier New"/>
        </w:rPr>
        <w:t xml:space="preserve"> </w:t>
      </w:r>
      <w:r w:rsidR="008741F6">
        <w:rPr>
          <w:rFonts w:ascii="Courier New" w:hAnsi="Courier New" w:cs="Courier New"/>
        </w:rPr>
        <w:t>sponsored</w:t>
      </w:r>
      <w:r w:rsidR="00255E03">
        <w:rPr>
          <w:rFonts w:ascii="Courier New" w:hAnsi="Courier New" w:cs="Courier New"/>
        </w:rPr>
        <w:t xml:space="preserve"> by the National Cancer </w:t>
      </w:r>
      <w:r w:rsidR="008741F6">
        <w:rPr>
          <w:rFonts w:ascii="Courier New" w:hAnsi="Courier New" w:cs="Courier New"/>
        </w:rPr>
        <w:t>Institute</w:t>
      </w:r>
      <w:r w:rsidR="00255E03">
        <w:rPr>
          <w:rFonts w:ascii="Courier New" w:hAnsi="Courier New" w:cs="Courier New"/>
        </w:rPr>
        <w:t xml:space="preserve">. </w:t>
      </w:r>
      <w:r w:rsidR="00213E50">
        <w:rPr>
          <w:rFonts w:ascii="Courier New" w:hAnsi="Courier New" w:cs="Courier New"/>
        </w:rPr>
        <w:t xml:space="preserve">And if </w:t>
      </w:r>
      <w:proofErr w:type="gramStart"/>
      <w:r w:rsidR="00213E50">
        <w:rPr>
          <w:rFonts w:ascii="Courier New" w:hAnsi="Courier New" w:cs="Courier New"/>
        </w:rPr>
        <w:t>there's</w:t>
      </w:r>
      <w:proofErr w:type="gramEnd"/>
      <w:r w:rsidR="00213E50">
        <w:rPr>
          <w:rFonts w:ascii="Courier New" w:hAnsi="Courier New" w:cs="Courier New"/>
        </w:rPr>
        <w:t xml:space="preserve"> any institute at NIH other than NIDA that would, could, should be interested in establishing a nationwide patient registry on cancer, it might be NCI. </w:t>
      </w:r>
      <w:proofErr w:type="gramStart"/>
      <w:r w:rsidR="00213E50">
        <w:rPr>
          <w:rFonts w:ascii="Courier New" w:hAnsi="Courier New" w:cs="Courier New"/>
        </w:rPr>
        <w:t>So</w:t>
      </w:r>
      <w:proofErr w:type="gramEnd"/>
      <w:r w:rsidR="00213E50">
        <w:rPr>
          <w:rFonts w:ascii="Courier New" w:hAnsi="Courier New" w:cs="Courier New"/>
        </w:rPr>
        <w:t xml:space="preserve"> I think this is a</w:t>
      </w:r>
      <w:r w:rsidR="00EB754E">
        <w:rPr>
          <w:rFonts w:ascii="Courier New" w:hAnsi="Courier New" w:cs="Courier New"/>
        </w:rPr>
        <w:t xml:space="preserve"> nice idea and might be proposed to the leadership at NCI about </w:t>
      </w:r>
      <w:r w:rsidR="008741F6">
        <w:rPr>
          <w:rFonts w:ascii="Courier New" w:hAnsi="Courier New" w:cs="Courier New"/>
        </w:rPr>
        <w:t>whether</w:t>
      </w:r>
      <w:r w:rsidR="00EB754E">
        <w:rPr>
          <w:rFonts w:ascii="Courier New" w:hAnsi="Courier New" w:cs="Courier New"/>
        </w:rPr>
        <w:t xml:space="preserve"> or not </w:t>
      </w:r>
      <w:r w:rsidR="008741F6">
        <w:rPr>
          <w:rFonts w:ascii="Courier New" w:hAnsi="Courier New" w:cs="Courier New"/>
        </w:rPr>
        <w:t>something</w:t>
      </w:r>
      <w:r w:rsidR="00EB754E">
        <w:rPr>
          <w:rFonts w:ascii="Courier New" w:hAnsi="Courier New" w:cs="Courier New"/>
        </w:rPr>
        <w:t xml:space="preserve"> like that, you </w:t>
      </w:r>
      <w:r w:rsidR="008741F6">
        <w:rPr>
          <w:rFonts w:ascii="Courier New" w:hAnsi="Courier New" w:cs="Courier New"/>
        </w:rPr>
        <w:t>know</w:t>
      </w:r>
      <w:r w:rsidR="00EB754E">
        <w:rPr>
          <w:rFonts w:ascii="Courier New" w:hAnsi="Courier New" w:cs="Courier New"/>
        </w:rPr>
        <w:t xml:space="preserve">, could and should happen and be supported. </w:t>
      </w:r>
      <w:r w:rsidR="006004A2">
        <w:rPr>
          <w:rFonts w:ascii="Courier New" w:hAnsi="Courier New" w:cs="Courier New"/>
        </w:rPr>
        <w:t xml:space="preserve">The other thing is </w:t>
      </w:r>
      <w:proofErr w:type="gramStart"/>
      <w:r w:rsidR="006004A2">
        <w:rPr>
          <w:rFonts w:ascii="Courier New" w:hAnsi="Courier New" w:cs="Courier New"/>
        </w:rPr>
        <w:t>there's</w:t>
      </w:r>
      <w:proofErr w:type="gramEnd"/>
      <w:r w:rsidR="006004A2">
        <w:rPr>
          <w:rFonts w:ascii="Courier New" w:hAnsi="Courier New" w:cs="Courier New"/>
        </w:rPr>
        <w:t xml:space="preserve"> a number of states, as we know, that have approved medical uses of marijuana. </w:t>
      </w:r>
      <w:proofErr w:type="gramStart"/>
      <w:r w:rsidR="006004A2">
        <w:rPr>
          <w:rFonts w:ascii="Courier New" w:hAnsi="Courier New" w:cs="Courier New"/>
        </w:rPr>
        <w:t>So</w:t>
      </w:r>
      <w:proofErr w:type="gramEnd"/>
      <w:r w:rsidR="006004A2">
        <w:rPr>
          <w:rFonts w:ascii="Courier New" w:hAnsi="Courier New" w:cs="Courier New"/>
        </w:rPr>
        <w:t xml:space="preserve"> one place to start would be statewide. </w:t>
      </w:r>
      <w:proofErr w:type="gramStart"/>
      <w:r w:rsidR="006004A2">
        <w:rPr>
          <w:rFonts w:ascii="Courier New" w:hAnsi="Courier New" w:cs="Courier New"/>
        </w:rPr>
        <w:t>A number of</w:t>
      </w:r>
      <w:proofErr w:type="gramEnd"/>
      <w:r w:rsidR="006004A2">
        <w:rPr>
          <w:rFonts w:ascii="Courier New" w:hAnsi="Courier New" w:cs="Courier New"/>
        </w:rPr>
        <w:t xml:space="preserve"> states could establish, and I think are doing some work in terms of establishing statewide</w:t>
      </w:r>
      <w:r w:rsidR="00F51CFE">
        <w:rPr>
          <w:rFonts w:ascii="Courier New" w:hAnsi="Courier New" w:cs="Courier New"/>
        </w:rPr>
        <w:t xml:space="preserve"> registries that I think could be used to answer a lot of questions. </w:t>
      </w:r>
    </w:p>
    <w:p w14:paraId="1C84E40F" w14:textId="77777777" w:rsidR="00F51CFE" w:rsidRDefault="00F51CFE" w:rsidP="009D5D9D">
      <w:pPr>
        <w:spacing w:line="480" w:lineRule="atLeast"/>
        <w:ind w:left="720" w:hanging="720"/>
        <w:rPr>
          <w:rFonts w:ascii="Courier New" w:hAnsi="Courier New" w:cs="Courier New"/>
        </w:rPr>
      </w:pPr>
      <w:r>
        <w:rPr>
          <w:rFonts w:ascii="Courier New" w:hAnsi="Courier New" w:cs="Courier New"/>
        </w:rPr>
        <w:t xml:space="preserve">&gt;&gt; Thank you, Steve. I have a couple of questions here that maybe will help us to transition to the next panel, but it is for -- the first one is for Donald and </w:t>
      </w:r>
      <w:proofErr w:type="gramStart"/>
      <w:r>
        <w:rPr>
          <w:rFonts w:ascii="Courier New" w:hAnsi="Courier New" w:cs="Courier New"/>
        </w:rPr>
        <w:t>it's</w:t>
      </w:r>
      <w:proofErr w:type="gramEnd"/>
      <w:r>
        <w:rPr>
          <w:rFonts w:ascii="Courier New" w:hAnsi="Courier New" w:cs="Courier New"/>
        </w:rPr>
        <w:t xml:space="preserve">, "What do you foresee </w:t>
      </w:r>
      <w:r w:rsidR="00A74748">
        <w:rPr>
          <w:rFonts w:ascii="Courier New" w:hAnsi="Courier New" w:cs="Courier New"/>
        </w:rPr>
        <w:t xml:space="preserve">as being some of the most promising areas for research related to cannabis </w:t>
      </w:r>
      <w:r w:rsidR="00CB602D">
        <w:rPr>
          <w:rFonts w:ascii="Courier New" w:hAnsi="Courier New" w:cs="Courier New"/>
        </w:rPr>
        <w:t xml:space="preserve">(unint.) at therapeutics?" </w:t>
      </w:r>
    </w:p>
    <w:p w14:paraId="312DD251" w14:textId="77777777" w:rsidR="00CD7D7A" w:rsidRDefault="00CB602D" w:rsidP="009D5D9D">
      <w:pPr>
        <w:spacing w:line="480" w:lineRule="atLeast"/>
        <w:ind w:left="720" w:hanging="720"/>
        <w:rPr>
          <w:rFonts w:ascii="Courier New" w:hAnsi="Courier New" w:cs="Courier New"/>
        </w:rPr>
      </w:pPr>
      <w:r>
        <w:rPr>
          <w:rFonts w:ascii="Courier New" w:hAnsi="Courier New" w:cs="Courier New"/>
        </w:rPr>
        <w:t xml:space="preserve">&gt;&gt; </w:t>
      </w:r>
      <w:r w:rsidR="006634FC">
        <w:rPr>
          <w:rFonts w:ascii="Courier New" w:hAnsi="Courier New" w:cs="Courier New"/>
        </w:rPr>
        <w:t xml:space="preserve">Yeah. As I mentioned yesterday, I think that the </w:t>
      </w:r>
      <w:r w:rsidR="008741F6">
        <w:rPr>
          <w:rFonts w:ascii="Courier New" w:hAnsi="Courier New" w:cs="Courier New"/>
        </w:rPr>
        <w:t>investigation</w:t>
      </w:r>
      <w:r w:rsidR="006634FC">
        <w:rPr>
          <w:rFonts w:ascii="Courier New" w:hAnsi="Courier New" w:cs="Courier New"/>
        </w:rPr>
        <w:t xml:space="preserve"> into </w:t>
      </w:r>
      <w:proofErr w:type="gramStart"/>
      <w:r w:rsidR="008741F6">
        <w:rPr>
          <w:rFonts w:ascii="Courier New" w:hAnsi="Courier New" w:cs="Courier New"/>
        </w:rPr>
        <w:t>whether</w:t>
      </w:r>
      <w:r w:rsidR="006634FC">
        <w:rPr>
          <w:rFonts w:ascii="Courier New" w:hAnsi="Courier New" w:cs="Courier New"/>
        </w:rPr>
        <w:t xml:space="preserve"> or not</w:t>
      </w:r>
      <w:proofErr w:type="gramEnd"/>
      <w:r w:rsidR="006634FC">
        <w:rPr>
          <w:rFonts w:ascii="Courier New" w:hAnsi="Courier New" w:cs="Courier New"/>
        </w:rPr>
        <w:t xml:space="preserve"> </w:t>
      </w:r>
      <w:r w:rsidR="007A5069">
        <w:rPr>
          <w:rFonts w:ascii="Courier New" w:hAnsi="Courier New" w:cs="Courier New"/>
        </w:rPr>
        <w:t xml:space="preserve">cannabis or cannabinoids in humans have any impacts on tumors is something that needs to be studied in some way, because as an oncologist, I see patients all the time who are foregoing conventional cancer care and </w:t>
      </w:r>
      <w:r w:rsidR="007A5069">
        <w:rPr>
          <w:rFonts w:ascii="Courier New" w:hAnsi="Courier New" w:cs="Courier New"/>
        </w:rPr>
        <w:lastRenderedPageBreak/>
        <w:t xml:space="preserve">treating potentially curable cancers with highly concentrated oils of THC or CBD or some combination. And by the time they get to see me, they have metastatic disease and, you know, I </w:t>
      </w:r>
      <w:proofErr w:type="gramStart"/>
      <w:r w:rsidR="007A5069">
        <w:rPr>
          <w:rFonts w:ascii="Courier New" w:hAnsi="Courier New" w:cs="Courier New"/>
        </w:rPr>
        <w:t>don't</w:t>
      </w:r>
      <w:proofErr w:type="gramEnd"/>
      <w:r w:rsidR="007A5069">
        <w:rPr>
          <w:rFonts w:ascii="Courier New" w:hAnsi="Courier New" w:cs="Courier New"/>
        </w:rPr>
        <w:t xml:space="preserve"> think that there's enough of a research base out there to support that cannabis in humans has any anti-cancer activity. And I know </w:t>
      </w:r>
      <w:proofErr w:type="gramStart"/>
      <w:r w:rsidR="007A5069">
        <w:rPr>
          <w:rFonts w:ascii="Courier New" w:hAnsi="Courier New" w:cs="Courier New"/>
        </w:rPr>
        <w:t>it's</w:t>
      </w:r>
      <w:proofErr w:type="gramEnd"/>
      <w:r w:rsidR="007A5069">
        <w:rPr>
          <w:rFonts w:ascii="Courier New" w:hAnsi="Courier New" w:cs="Courier New"/>
        </w:rPr>
        <w:t xml:space="preserve"> a daunting question as to how to study that, but I think that for me it's the one that really needs to be studied. </w:t>
      </w:r>
      <w:r w:rsidR="000C7908">
        <w:rPr>
          <w:rFonts w:ascii="Courier New" w:hAnsi="Courier New" w:cs="Courier New"/>
        </w:rPr>
        <w:t xml:space="preserve">For symptom management, you know, </w:t>
      </w:r>
      <w:proofErr w:type="gramStart"/>
      <w:r w:rsidR="000C7908">
        <w:rPr>
          <w:rFonts w:ascii="Courier New" w:hAnsi="Courier New" w:cs="Courier New"/>
        </w:rPr>
        <w:t>I've</w:t>
      </w:r>
      <w:proofErr w:type="gramEnd"/>
      <w:r w:rsidR="000C7908">
        <w:rPr>
          <w:rFonts w:ascii="Courier New" w:hAnsi="Courier New" w:cs="Courier New"/>
        </w:rPr>
        <w:t xml:space="preserve"> been an oncologist in San Francisco for 38 years. It works. You know, I don't know -- I say I need another randomized </w:t>
      </w:r>
      <w:proofErr w:type="gramStart"/>
      <w:r w:rsidR="000C7908">
        <w:rPr>
          <w:rFonts w:ascii="Courier New" w:hAnsi="Courier New" w:cs="Courier New"/>
        </w:rPr>
        <w:t>placebo controlled</w:t>
      </w:r>
      <w:proofErr w:type="gramEnd"/>
      <w:r w:rsidR="000C7908">
        <w:rPr>
          <w:rFonts w:ascii="Courier New" w:hAnsi="Courier New" w:cs="Courier New"/>
        </w:rPr>
        <w:t xml:space="preserve"> trial to tell me that cannabis is an effective anti-emetics like I need a randomized placebo controlled trial to tell me </w:t>
      </w:r>
      <w:r w:rsidR="008741F6">
        <w:rPr>
          <w:rFonts w:ascii="Courier New" w:hAnsi="Courier New" w:cs="Courier New"/>
        </w:rPr>
        <w:t>penicillin</w:t>
      </w:r>
      <w:r w:rsidR="000C7908">
        <w:rPr>
          <w:rFonts w:ascii="Courier New" w:hAnsi="Courier New" w:cs="Courier New"/>
        </w:rPr>
        <w:t xml:space="preserve"> is an antibiotic. It works, and it works for pain, for nausea, for sleep, you know, symptom management I wouldn't pursue further again, especially not with </w:t>
      </w:r>
      <w:proofErr w:type="gramStart"/>
      <w:r w:rsidR="000C7908">
        <w:rPr>
          <w:rFonts w:ascii="Courier New" w:hAnsi="Courier New" w:cs="Courier New"/>
        </w:rPr>
        <w:t>placebo controlled</w:t>
      </w:r>
      <w:proofErr w:type="gramEnd"/>
      <w:r w:rsidR="000C7908">
        <w:rPr>
          <w:rFonts w:ascii="Courier New" w:hAnsi="Courier New" w:cs="Courier New"/>
        </w:rPr>
        <w:t xml:space="preserve"> trials.</w:t>
      </w:r>
      <w:r w:rsidR="00F14A37">
        <w:rPr>
          <w:rFonts w:ascii="Courier New" w:hAnsi="Courier New" w:cs="Courier New"/>
        </w:rPr>
        <w:t xml:space="preserve"> </w:t>
      </w:r>
      <w:proofErr w:type="gramStart"/>
      <w:r w:rsidR="00885BDF">
        <w:rPr>
          <w:rFonts w:ascii="Courier New" w:hAnsi="Courier New" w:cs="Courier New"/>
        </w:rPr>
        <w:t>So</w:t>
      </w:r>
      <w:proofErr w:type="gramEnd"/>
      <w:r w:rsidR="00885BDF">
        <w:rPr>
          <w:rFonts w:ascii="Courier New" w:hAnsi="Courier New" w:cs="Courier New"/>
        </w:rPr>
        <w:t xml:space="preserve"> I'd like to see some </w:t>
      </w:r>
      <w:r w:rsidR="008741F6">
        <w:rPr>
          <w:rFonts w:ascii="Courier New" w:hAnsi="Courier New" w:cs="Courier New"/>
        </w:rPr>
        <w:t>evidence</w:t>
      </w:r>
      <w:r w:rsidR="00CD7D7A">
        <w:rPr>
          <w:rFonts w:ascii="Courier New" w:hAnsi="Courier New" w:cs="Courier New"/>
        </w:rPr>
        <w:t xml:space="preserve"> that there's an anti-cancer effect.</w:t>
      </w:r>
    </w:p>
    <w:p w14:paraId="45EA301D" w14:textId="77777777" w:rsidR="00CB602D" w:rsidRDefault="00CD7D7A" w:rsidP="009D5D9D">
      <w:pPr>
        <w:spacing w:line="480" w:lineRule="atLeast"/>
        <w:ind w:left="720" w:hanging="720"/>
        <w:rPr>
          <w:rFonts w:ascii="Courier New" w:hAnsi="Courier New" w:cs="Courier New"/>
        </w:rPr>
      </w:pPr>
      <w:r>
        <w:rPr>
          <w:rFonts w:ascii="Courier New" w:hAnsi="Courier New" w:cs="Courier New"/>
        </w:rPr>
        <w:t>&gt;&gt; Dr. Abrams, there is one substantive location on glioblastoma an</w:t>
      </w:r>
      <w:r w:rsidR="00D813BE">
        <w:rPr>
          <w:rFonts w:ascii="Courier New" w:hAnsi="Courier New" w:cs="Courier New"/>
        </w:rPr>
        <w:t xml:space="preserve">d CBD. I </w:t>
      </w:r>
      <w:proofErr w:type="gramStart"/>
      <w:r w:rsidR="00D813BE">
        <w:rPr>
          <w:rFonts w:ascii="Courier New" w:hAnsi="Courier New" w:cs="Courier New"/>
        </w:rPr>
        <w:t>don't</w:t>
      </w:r>
      <w:proofErr w:type="gramEnd"/>
      <w:r w:rsidR="00D813BE">
        <w:rPr>
          <w:rFonts w:ascii="Courier New" w:hAnsi="Courier New" w:cs="Courier New"/>
        </w:rPr>
        <w:t xml:space="preserve"> know -- that hasn't -- isn't published. </w:t>
      </w:r>
      <w:proofErr w:type="gramStart"/>
      <w:r w:rsidR="00D813BE">
        <w:rPr>
          <w:rFonts w:ascii="Courier New" w:hAnsi="Courier New" w:cs="Courier New"/>
        </w:rPr>
        <w:t>I'm</w:t>
      </w:r>
      <w:proofErr w:type="gramEnd"/>
      <w:r w:rsidR="00D813BE">
        <w:rPr>
          <w:rFonts w:ascii="Courier New" w:hAnsi="Courier New" w:cs="Courier New"/>
        </w:rPr>
        <w:t xml:space="preserve"> not familiar whether it's been replicated and things like that. I agree with you. Further careful study of anti-tumor activities would be </w:t>
      </w:r>
      <w:proofErr w:type="gramStart"/>
      <w:r w:rsidR="00D813BE">
        <w:rPr>
          <w:rFonts w:ascii="Courier New" w:hAnsi="Courier New" w:cs="Courier New"/>
        </w:rPr>
        <w:t>really valuable</w:t>
      </w:r>
      <w:proofErr w:type="gramEnd"/>
      <w:r w:rsidR="00D813BE">
        <w:rPr>
          <w:rFonts w:ascii="Courier New" w:hAnsi="Courier New" w:cs="Courier New"/>
        </w:rPr>
        <w:t xml:space="preserve">. </w:t>
      </w:r>
    </w:p>
    <w:p w14:paraId="44449556" w14:textId="77777777" w:rsidR="002B44C1" w:rsidRDefault="002B44C1" w:rsidP="009D5D9D">
      <w:pPr>
        <w:spacing w:line="480" w:lineRule="atLeast"/>
        <w:ind w:left="720" w:hanging="720"/>
        <w:rPr>
          <w:rFonts w:ascii="Courier New" w:hAnsi="Courier New" w:cs="Courier New"/>
        </w:rPr>
      </w:pPr>
      <w:r>
        <w:rPr>
          <w:rFonts w:ascii="Courier New" w:hAnsi="Courier New" w:cs="Courier New"/>
        </w:rPr>
        <w:t xml:space="preserve">&gt;&gt; Thank you to both of you. </w:t>
      </w:r>
      <w:proofErr w:type="gramStart"/>
      <w:r w:rsidR="00296567">
        <w:rPr>
          <w:rFonts w:ascii="Courier New" w:hAnsi="Courier New" w:cs="Courier New"/>
        </w:rPr>
        <w:t>So</w:t>
      </w:r>
      <w:proofErr w:type="gramEnd"/>
      <w:r w:rsidR="00296567">
        <w:rPr>
          <w:rFonts w:ascii="Courier New" w:hAnsi="Courier New" w:cs="Courier New"/>
        </w:rPr>
        <w:t xml:space="preserve"> two questions, and the other questions you can always write directly to all </w:t>
      </w:r>
      <w:r w:rsidR="00296567">
        <w:rPr>
          <w:rFonts w:ascii="Courier New" w:hAnsi="Courier New" w:cs="Courier New"/>
        </w:rPr>
        <w:lastRenderedPageBreak/>
        <w:t xml:space="preserve">of the speakers. They made themselves available, but there is one important question here that there is a lot of information by both the media and industry promoting emerging cannabis-derived products for medical indications. </w:t>
      </w:r>
      <w:proofErr w:type="gramStart"/>
      <w:r w:rsidR="00296567">
        <w:rPr>
          <w:rFonts w:ascii="Courier New" w:hAnsi="Courier New" w:cs="Courier New"/>
        </w:rPr>
        <w:t>So</w:t>
      </w:r>
      <w:proofErr w:type="gramEnd"/>
      <w:r w:rsidR="00296567">
        <w:rPr>
          <w:rFonts w:ascii="Courier New" w:hAnsi="Courier New" w:cs="Courier New"/>
        </w:rPr>
        <w:t xml:space="preserve"> the question per se is if there hasn't been clinical studies, where did all this information for these product come from? </w:t>
      </w:r>
      <w:r w:rsidR="003530ED">
        <w:rPr>
          <w:rFonts w:ascii="Courier New" w:hAnsi="Courier New" w:cs="Courier New"/>
        </w:rPr>
        <w:t xml:space="preserve">I </w:t>
      </w:r>
      <w:proofErr w:type="gramStart"/>
      <w:r w:rsidR="003530ED">
        <w:rPr>
          <w:rFonts w:ascii="Courier New" w:hAnsi="Courier New" w:cs="Courier New"/>
        </w:rPr>
        <w:t>don't</w:t>
      </w:r>
      <w:proofErr w:type="gramEnd"/>
      <w:r w:rsidR="003530ED">
        <w:rPr>
          <w:rFonts w:ascii="Courier New" w:hAnsi="Courier New" w:cs="Courier New"/>
        </w:rPr>
        <w:t xml:space="preserve"> know, Ziva, do you want to take that one?</w:t>
      </w:r>
      <w:r w:rsidR="00092B24">
        <w:rPr>
          <w:rFonts w:ascii="Courier New" w:hAnsi="Courier New" w:cs="Courier New"/>
        </w:rPr>
        <w:t xml:space="preserve"> Yeah. </w:t>
      </w:r>
      <w:proofErr w:type="gramStart"/>
      <w:r w:rsidR="00092B24">
        <w:rPr>
          <w:rFonts w:ascii="Courier New" w:hAnsi="Courier New" w:cs="Courier New"/>
        </w:rPr>
        <w:t>You're</w:t>
      </w:r>
      <w:proofErr w:type="gramEnd"/>
      <w:r w:rsidR="00092B24">
        <w:rPr>
          <w:rFonts w:ascii="Courier New" w:hAnsi="Courier New" w:cs="Courier New"/>
        </w:rPr>
        <w:t xml:space="preserve"> on mute.</w:t>
      </w:r>
    </w:p>
    <w:p w14:paraId="1621E50D" w14:textId="77777777" w:rsidR="00296567" w:rsidRDefault="003530ED" w:rsidP="009D5D9D">
      <w:pPr>
        <w:spacing w:line="480" w:lineRule="atLeast"/>
        <w:ind w:left="720" w:hanging="720"/>
        <w:rPr>
          <w:rFonts w:ascii="Courier New" w:hAnsi="Courier New" w:cs="Courier New"/>
        </w:rPr>
      </w:pPr>
      <w:r>
        <w:rPr>
          <w:rFonts w:ascii="Courier New" w:hAnsi="Courier New" w:cs="Courier New"/>
        </w:rPr>
        <w:t>&gt;&gt;</w:t>
      </w:r>
      <w:r w:rsidR="00092B24">
        <w:rPr>
          <w:rFonts w:ascii="Courier New" w:hAnsi="Courier New" w:cs="Courier New"/>
        </w:rPr>
        <w:t xml:space="preserve"> </w:t>
      </w:r>
      <w:r w:rsidR="00113559">
        <w:rPr>
          <w:rFonts w:ascii="Courier New" w:hAnsi="Courier New" w:cs="Courier New"/>
        </w:rPr>
        <w:t xml:space="preserve">Yeah. </w:t>
      </w:r>
      <w:proofErr w:type="gramStart"/>
      <w:r w:rsidR="00113559">
        <w:rPr>
          <w:rFonts w:ascii="Courier New" w:hAnsi="Courier New" w:cs="Courier New"/>
        </w:rPr>
        <w:t>So</w:t>
      </w:r>
      <w:proofErr w:type="gramEnd"/>
      <w:r w:rsidR="00113559">
        <w:rPr>
          <w:rFonts w:ascii="Courier New" w:hAnsi="Courier New" w:cs="Courier New"/>
        </w:rPr>
        <w:t xml:space="preserve"> there are about 700 hypothesized indications for which cannabis and </w:t>
      </w:r>
      <w:r w:rsidR="008741F6">
        <w:rPr>
          <w:rFonts w:ascii="Courier New" w:hAnsi="Courier New" w:cs="Courier New"/>
        </w:rPr>
        <w:t>cannabinoids</w:t>
      </w:r>
      <w:r w:rsidR="00113559">
        <w:rPr>
          <w:rFonts w:ascii="Courier New" w:hAnsi="Courier New" w:cs="Courier New"/>
        </w:rPr>
        <w:t xml:space="preserve"> might be helpful for, and we can see that the industry is </w:t>
      </w:r>
      <w:r w:rsidR="008741F6">
        <w:rPr>
          <w:rFonts w:ascii="Courier New" w:hAnsi="Courier New" w:cs="Courier New"/>
        </w:rPr>
        <w:t>capitalizing</w:t>
      </w:r>
      <w:r w:rsidR="00113559">
        <w:rPr>
          <w:rFonts w:ascii="Courier New" w:hAnsi="Courier New" w:cs="Courier New"/>
        </w:rPr>
        <w:t xml:space="preserve"> on these hypothesized potential therapeutic effects. </w:t>
      </w:r>
      <w:r w:rsidR="00356E8B">
        <w:rPr>
          <w:rFonts w:ascii="Courier New" w:hAnsi="Courier New" w:cs="Courier New"/>
        </w:rPr>
        <w:t xml:space="preserve">And people assume that what </w:t>
      </w:r>
      <w:proofErr w:type="gramStart"/>
      <w:r w:rsidR="00356E8B">
        <w:rPr>
          <w:rFonts w:ascii="Courier New" w:hAnsi="Courier New" w:cs="Courier New"/>
        </w:rPr>
        <w:t>they're</w:t>
      </w:r>
      <w:proofErr w:type="gramEnd"/>
      <w:r w:rsidR="00356E8B">
        <w:rPr>
          <w:rFonts w:ascii="Courier New" w:hAnsi="Courier New" w:cs="Courier New"/>
        </w:rPr>
        <w:t xml:space="preserve"> hearing from the media and industry is backed by data. Unfortunately, </w:t>
      </w:r>
      <w:proofErr w:type="gramStart"/>
      <w:r w:rsidR="00356E8B">
        <w:rPr>
          <w:rFonts w:ascii="Courier New" w:hAnsi="Courier New" w:cs="Courier New"/>
        </w:rPr>
        <w:t>it's</w:t>
      </w:r>
      <w:proofErr w:type="gramEnd"/>
      <w:r w:rsidR="00356E8B">
        <w:rPr>
          <w:rFonts w:ascii="Courier New" w:hAnsi="Courier New" w:cs="Courier New"/>
        </w:rPr>
        <w:t xml:space="preserve"> not. </w:t>
      </w:r>
      <w:r w:rsidR="003B4D49">
        <w:rPr>
          <w:rFonts w:ascii="Courier New" w:hAnsi="Courier New" w:cs="Courier New"/>
        </w:rPr>
        <w:t xml:space="preserve">And I think what happened is that </w:t>
      </w:r>
      <w:proofErr w:type="gramStart"/>
      <w:r w:rsidR="003B4D49">
        <w:rPr>
          <w:rFonts w:ascii="Courier New" w:hAnsi="Courier New" w:cs="Courier New"/>
        </w:rPr>
        <w:t>there's</w:t>
      </w:r>
      <w:proofErr w:type="gramEnd"/>
      <w:r w:rsidR="003B4D49">
        <w:rPr>
          <w:rFonts w:ascii="Courier New" w:hAnsi="Courier New" w:cs="Courier New"/>
        </w:rPr>
        <w:t xml:space="preserve"> a lot of promising signals from in vitro and preclinical studies that are really giving </w:t>
      </w:r>
      <w:r w:rsidR="008741F6">
        <w:rPr>
          <w:rFonts w:ascii="Courier New" w:hAnsi="Courier New" w:cs="Courier New"/>
        </w:rPr>
        <w:t>people</w:t>
      </w:r>
      <w:r w:rsidR="003B4D49">
        <w:rPr>
          <w:rFonts w:ascii="Courier New" w:hAnsi="Courier New" w:cs="Courier New"/>
        </w:rPr>
        <w:t xml:space="preserve"> hope. And sometimes the media and industry does not necessary translate the fact that what we know about a </w:t>
      </w:r>
      <w:r w:rsidR="008741F6">
        <w:rPr>
          <w:rFonts w:ascii="Courier New" w:hAnsi="Courier New" w:cs="Courier New"/>
        </w:rPr>
        <w:t>particular</w:t>
      </w:r>
      <w:r w:rsidR="003B4D49">
        <w:rPr>
          <w:rFonts w:ascii="Courier New" w:hAnsi="Courier New" w:cs="Courier New"/>
        </w:rPr>
        <w:t xml:space="preserve"> cannabinoid for a particular potential indication is really rooted in those in vitro or preclinical studies. </w:t>
      </w:r>
      <w:r w:rsidR="007F00BA">
        <w:rPr>
          <w:rFonts w:ascii="Courier New" w:hAnsi="Courier New" w:cs="Courier New"/>
        </w:rPr>
        <w:t>And we know as scientists and community members that, you know, a study in a cell or a study in a rat is a far cry from knowing if cannabis or cannabinoids is going to be effective in humans.</w:t>
      </w:r>
    </w:p>
    <w:p w14:paraId="2D5CF146" w14:textId="77777777" w:rsidR="007F00BA" w:rsidRDefault="007F00BA" w:rsidP="009D5D9D">
      <w:pPr>
        <w:spacing w:line="480" w:lineRule="atLeast"/>
        <w:ind w:left="720" w:hanging="720"/>
        <w:rPr>
          <w:rFonts w:ascii="Courier New" w:hAnsi="Courier New" w:cs="Courier New"/>
        </w:rPr>
      </w:pPr>
      <w:r>
        <w:rPr>
          <w:rFonts w:ascii="Courier New" w:hAnsi="Courier New" w:cs="Courier New"/>
        </w:rPr>
        <w:lastRenderedPageBreak/>
        <w:t xml:space="preserve">&gt;&gt; Thank you. I would like </w:t>
      </w:r>
      <w:r w:rsidR="00831645">
        <w:rPr>
          <w:rFonts w:ascii="Courier New" w:hAnsi="Courier New" w:cs="Courier New"/>
        </w:rPr>
        <w:t xml:space="preserve">to finalize this session and, Steve, you might not have the complete answer to this, but I think it would be a good transition for the session that will </w:t>
      </w:r>
      <w:proofErr w:type="gramStart"/>
      <w:r w:rsidR="00831645">
        <w:rPr>
          <w:rFonts w:ascii="Courier New" w:hAnsi="Courier New" w:cs="Courier New"/>
        </w:rPr>
        <w:t>follow after</w:t>
      </w:r>
      <w:proofErr w:type="gramEnd"/>
      <w:r w:rsidR="00831645">
        <w:rPr>
          <w:rFonts w:ascii="Courier New" w:hAnsi="Courier New" w:cs="Courier New"/>
        </w:rPr>
        <w:t xml:space="preserve"> the break, which is related to next steps. Are you aware of any NIH planning or coordinated effort across the different institutes and centers to generate more needed </w:t>
      </w:r>
      <w:r w:rsidR="008741F6">
        <w:rPr>
          <w:rFonts w:ascii="Courier New" w:hAnsi="Courier New" w:cs="Courier New"/>
        </w:rPr>
        <w:t>research</w:t>
      </w:r>
      <w:r w:rsidR="00831645">
        <w:rPr>
          <w:rFonts w:ascii="Courier New" w:hAnsi="Courier New" w:cs="Courier New"/>
        </w:rPr>
        <w:t xml:space="preserve"> related to cannabis and cannabinoids?</w:t>
      </w:r>
    </w:p>
    <w:p w14:paraId="61A0E431" w14:textId="77777777" w:rsidR="00043241" w:rsidRDefault="00831645" w:rsidP="009D5D9D">
      <w:pPr>
        <w:spacing w:line="480" w:lineRule="atLeast"/>
        <w:ind w:left="720" w:hanging="720"/>
        <w:rPr>
          <w:rFonts w:ascii="Courier New" w:hAnsi="Courier New" w:cs="Courier New"/>
        </w:rPr>
      </w:pPr>
      <w:r>
        <w:rPr>
          <w:rFonts w:ascii="Courier New" w:hAnsi="Courier New" w:cs="Courier New"/>
        </w:rPr>
        <w:t xml:space="preserve">&gt;&gt; Once the panelist answers this question, </w:t>
      </w:r>
      <w:proofErr w:type="gramStart"/>
      <w:r>
        <w:rPr>
          <w:rFonts w:ascii="Courier New" w:hAnsi="Courier New" w:cs="Courier New"/>
        </w:rPr>
        <w:t>we'll</w:t>
      </w:r>
      <w:proofErr w:type="gramEnd"/>
      <w:r>
        <w:rPr>
          <w:rFonts w:ascii="Courier New" w:hAnsi="Courier New" w:cs="Courier New"/>
        </w:rPr>
        <w:t xml:space="preserve"> need </w:t>
      </w:r>
      <w:r w:rsidR="004F6222">
        <w:rPr>
          <w:rFonts w:ascii="Courier New" w:hAnsi="Courier New" w:cs="Courier New"/>
        </w:rPr>
        <w:t>to</w:t>
      </w:r>
      <w:r>
        <w:rPr>
          <w:rFonts w:ascii="Courier New" w:hAnsi="Courier New" w:cs="Courier New"/>
        </w:rPr>
        <w:t xml:space="preserve"> jump to a break.</w:t>
      </w:r>
    </w:p>
    <w:p w14:paraId="745F1CDD" w14:textId="77777777" w:rsidR="00831645" w:rsidRDefault="00831645" w:rsidP="009D5D9D">
      <w:pPr>
        <w:spacing w:line="480" w:lineRule="atLeast"/>
        <w:ind w:left="720" w:hanging="720"/>
        <w:rPr>
          <w:rFonts w:ascii="Courier New" w:hAnsi="Courier New" w:cs="Courier New"/>
        </w:rPr>
      </w:pPr>
      <w:r>
        <w:rPr>
          <w:rFonts w:ascii="Courier New" w:hAnsi="Courier New" w:cs="Courier New"/>
        </w:rPr>
        <w:t>&gt;&gt; Yes.</w:t>
      </w:r>
    </w:p>
    <w:p w14:paraId="7FE34E28" w14:textId="77777777" w:rsidR="00831645" w:rsidRDefault="00831645" w:rsidP="009D5D9D">
      <w:pPr>
        <w:spacing w:line="480" w:lineRule="atLeast"/>
        <w:ind w:left="720" w:hanging="720"/>
        <w:rPr>
          <w:rFonts w:ascii="Courier New" w:hAnsi="Courier New" w:cs="Courier New"/>
        </w:rPr>
      </w:pPr>
      <w:r>
        <w:rPr>
          <w:rFonts w:ascii="Courier New" w:hAnsi="Courier New" w:cs="Courier New"/>
        </w:rPr>
        <w:t xml:space="preserve">&gt;&gt; Yeah. Sure. I can give a quick </w:t>
      </w:r>
      <w:r w:rsidR="008741F6">
        <w:rPr>
          <w:rFonts w:ascii="Courier New" w:hAnsi="Courier New" w:cs="Courier New"/>
        </w:rPr>
        <w:t>answer</w:t>
      </w:r>
      <w:r>
        <w:rPr>
          <w:rFonts w:ascii="Courier New" w:hAnsi="Courier New" w:cs="Courier New"/>
        </w:rPr>
        <w:t xml:space="preserve"> to that. No. </w:t>
      </w:r>
      <w:r w:rsidR="00F17BA4">
        <w:rPr>
          <w:rFonts w:ascii="Courier New" w:hAnsi="Courier New" w:cs="Courier New"/>
        </w:rPr>
        <w:t xml:space="preserve">There's not a coordinated effort across the NIH Institutes to expand planned direct research on the cannabinoids. </w:t>
      </w:r>
      <w:proofErr w:type="gramStart"/>
      <w:r w:rsidR="00F17BA4">
        <w:rPr>
          <w:rFonts w:ascii="Courier New" w:hAnsi="Courier New" w:cs="Courier New"/>
        </w:rPr>
        <w:t>There's</w:t>
      </w:r>
      <w:proofErr w:type="gramEnd"/>
      <w:r w:rsidR="00F17BA4">
        <w:rPr>
          <w:rFonts w:ascii="Courier New" w:hAnsi="Courier New" w:cs="Courier New"/>
        </w:rPr>
        <w:t xml:space="preserve"> some grassroots emergence of interest, NCCIH being one. I think this </w:t>
      </w:r>
      <w:r w:rsidR="008741F6">
        <w:rPr>
          <w:rFonts w:ascii="Courier New" w:hAnsi="Courier New" w:cs="Courier New"/>
        </w:rPr>
        <w:t>workshop</w:t>
      </w:r>
      <w:r w:rsidR="00F17BA4">
        <w:rPr>
          <w:rFonts w:ascii="Courier New" w:hAnsi="Courier New" w:cs="Courier New"/>
        </w:rPr>
        <w:t xml:space="preserve"> is another indication of that. But what is sorely missing, in my view, </w:t>
      </w:r>
      <w:r w:rsidR="00577005">
        <w:rPr>
          <w:rFonts w:ascii="Courier New" w:hAnsi="Courier New" w:cs="Courier New"/>
        </w:rPr>
        <w:t xml:space="preserve">is essentially coordinated focus on cannabinoids and their </w:t>
      </w:r>
      <w:r w:rsidR="00B14C7E">
        <w:rPr>
          <w:rFonts w:ascii="Courier New" w:hAnsi="Courier New" w:cs="Courier New"/>
        </w:rPr>
        <w:t xml:space="preserve">application. </w:t>
      </w:r>
    </w:p>
    <w:p w14:paraId="4E3A48BF" w14:textId="77777777" w:rsidR="00B14C7E" w:rsidRDefault="00B14C7E" w:rsidP="009D5D9D">
      <w:pPr>
        <w:spacing w:line="480" w:lineRule="atLeast"/>
        <w:ind w:left="720" w:hanging="720"/>
        <w:rPr>
          <w:rFonts w:ascii="Courier New" w:hAnsi="Courier New" w:cs="Courier New"/>
        </w:rPr>
      </w:pPr>
      <w:r>
        <w:rPr>
          <w:rFonts w:ascii="Courier New" w:hAnsi="Courier New" w:cs="Courier New"/>
        </w:rPr>
        <w:t xml:space="preserve">&gt;&gt; Okay. Thank you so much. I want to thank all the speakers, Dr. Abrams, Dr. Throckmorton, Dr. Gust, and of course my co-chair, Dr. Cooper for this excellent panel </w:t>
      </w:r>
      <w:proofErr w:type="gramStart"/>
      <w:r>
        <w:rPr>
          <w:rFonts w:ascii="Courier New" w:hAnsi="Courier New" w:cs="Courier New"/>
        </w:rPr>
        <w:t>and also</w:t>
      </w:r>
      <w:proofErr w:type="gramEnd"/>
      <w:r>
        <w:rPr>
          <w:rFonts w:ascii="Courier New" w:hAnsi="Courier New" w:cs="Courier New"/>
        </w:rPr>
        <w:t xml:space="preserve"> to all the audience for all the good questions that you came. </w:t>
      </w:r>
    </w:p>
    <w:p w14:paraId="2D0596BD" w14:textId="77777777" w:rsidR="00FA51CB" w:rsidRDefault="00FA51CB" w:rsidP="009D5D9D">
      <w:pPr>
        <w:spacing w:line="480" w:lineRule="atLeast"/>
        <w:ind w:left="720" w:hanging="720"/>
        <w:rPr>
          <w:rFonts w:ascii="Courier New" w:hAnsi="Courier New" w:cs="Courier New"/>
        </w:rPr>
      </w:pPr>
    </w:p>
    <w:p w14:paraId="4A7491D9" w14:textId="77777777" w:rsidR="000C554B" w:rsidRDefault="000C554B" w:rsidP="009D5D9D">
      <w:pPr>
        <w:spacing w:line="480" w:lineRule="atLeast"/>
        <w:ind w:left="720" w:hanging="720"/>
        <w:rPr>
          <w:rFonts w:ascii="Courier New" w:hAnsi="Courier New" w:cs="Courier New"/>
        </w:rPr>
      </w:pPr>
    </w:p>
    <w:p w14:paraId="750C0CB8" w14:textId="77777777" w:rsidR="002F372C" w:rsidRDefault="002F372C" w:rsidP="009D5D9D">
      <w:pPr>
        <w:spacing w:line="480" w:lineRule="atLeast"/>
        <w:ind w:left="720" w:hanging="720"/>
        <w:rPr>
          <w:rFonts w:ascii="Courier New" w:hAnsi="Courier New" w:cs="Courier New"/>
        </w:rPr>
      </w:pPr>
    </w:p>
    <w:p w14:paraId="6A50D558" w14:textId="77777777" w:rsidR="00015280" w:rsidRDefault="00015280" w:rsidP="002641BC">
      <w:pPr>
        <w:spacing w:line="480" w:lineRule="atLeast"/>
        <w:ind w:left="720" w:hanging="720"/>
        <w:rPr>
          <w:rFonts w:ascii="Courier New" w:hAnsi="Courier New" w:cs="Courier New"/>
        </w:rPr>
      </w:pPr>
    </w:p>
    <w:p w14:paraId="3A157D64" w14:textId="77777777" w:rsidR="002641BC" w:rsidRDefault="0037695D" w:rsidP="002641BC">
      <w:pPr>
        <w:spacing w:line="480" w:lineRule="atLeast"/>
        <w:ind w:left="720" w:hanging="720"/>
        <w:rPr>
          <w:rFonts w:ascii="Courier New" w:hAnsi="Courier New" w:cs="Courier New"/>
        </w:rPr>
      </w:pPr>
      <w:r>
        <w:rPr>
          <w:rFonts w:ascii="Courier New" w:hAnsi="Courier New" w:cs="Courier New"/>
        </w:rPr>
        <w:t xml:space="preserve"> </w:t>
      </w:r>
    </w:p>
    <w:p w14:paraId="657838CC" w14:textId="77777777" w:rsidR="00476FAE" w:rsidRPr="00C8568F" w:rsidRDefault="00476FAE" w:rsidP="00CC21EB">
      <w:pPr>
        <w:spacing w:line="480" w:lineRule="atLeast"/>
        <w:ind w:left="720" w:hanging="720"/>
        <w:rPr>
          <w:rFonts w:ascii="Courier New" w:hAnsi="Courier New" w:cs="Courier New"/>
        </w:rPr>
      </w:pPr>
    </w:p>
    <w:p w14:paraId="5027D149" w14:textId="77777777" w:rsidR="00DF3C82" w:rsidRPr="00DF3C82" w:rsidRDefault="00AF7F81" w:rsidP="00DF3C82">
      <w:pPr>
        <w:spacing w:line="480" w:lineRule="atLeast"/>
        <w:ind w:left="720" w:hanging="720"/>
        <w:jc w:val="center"/>
        <w:rPr>
          <w:rFonts w:ascii="Courier New" w:hAnsi="Courier New" w:cs="Courier New"/>
          <w:b/>
        </w:rPr>
      </w:pPr>
      <w:r w:rsidRPr="00DF3C82">
        <w:rPr>
          <w:rFonts w:ascii="Courier New" w:hAnsi="Courier New" w:cs="Courier New"/>
          <w:b/>
        </w:rPr>
        <w:t xml:space="preserve"> </w:t>
      </w:r>
      <w:r w:rsidR="00DF3C82" w:rsidRPr="00DF3C82">
        <w:rPr>
          <w:rFonts w:ascii="Courier New" w:hAnsi="Courier New" w:cs="Courier New"/>
          <w:b/>
        </w:rPr>
        <w:t>[END OF FILE]</w:t>
      </w:r>
    </w:p>
    <w:p w14:paraId="2294BBEE" w14:textId="77777777" w:rsidR="00DF3C82" w:rsidRPr="00924EB8" w:rsidRDefault="00DF3C82" w:rsidP="00924EB8">
      <w:pPr>
        <w:spacing w:line="480" w:lineRule="atLeast"/>
        <w:ind w:left="720" w:hanging="720"/>
        <w:rPr>
          <w:rFonts w:ascii="Courier New" w:hAnsi="Courier New" w:cs="Courier New"/>
        </w:rPr>
      </w:pPr>
    </w:p>
    <w:sectPr w:rsidR="00DF3C82" w:rsidRPr="00924EB8">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73678" w14:textId="77777777" w:rsidR="006A5D0E" w:rsidRDefault="006A5D0E">
      <w:r>
        <w:separator/>
      </w:r>
    </w:p>
  </w:endnote>
  <w:endnote w:type="continuationSeparator" w:id="0">
    <w:p w14:paraId="6177B022" w14:textId="77777777" w:rsidR="006A5D0E" w:rsidRDefault="006A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A6E35" w14:textId="77777777" w:rsidR="006A5D0E" w:rsidRDefault="006A5D0E">
      <w:r>
        <w:separator/>
      </w:r>
    </w:p>
  </w:footnote>
  <w:footnote w:type="continuationSeparator" w:id="0">
    <w:p w14:paraId="6C57CCC3" w14:textId="77777777" w:rsidR="006A5D0E" w:rsidRDefault="006A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A85CD" w14:textId="77777777" w:rsidR="009E4CF5" w:rsidRDefault="009E4CF5" w:rsidP="001A2F78">
    <w:pPr>
      <w:pStyle w:val="Header"/>
      <w:jc w:val="center"/>
      <w:rPr>
        <w:rFonts w:ascii="Courier New" w:hAnsi="Courier New" w:cs="Courier New"/>
        <w:b/>
      </w:rPr>
    </w:pPr>
    <w:r>
      <w:rPr>
        <w:rFonts w:ascii="Courier New" w:hAnsi="Courier New" w:cs="Courier New"/>
        <w:b/>
      </w:rPr>
      <w:t>ICF Next</w:t>
    </w:r>
  </w:p>
  <w:p w14:paraId="362BE051" w14:textId="77777777" w:rsidR="009E4CF5" w:rsidRDefault="009E4CF5" w:rsidP="001A2F78">
    <w:pPr>
      <w:pStyle w:val="Header"/>
      <w:jc w:val="center"/>
    </w:pPr>
    <w:r>
      <w:rPr>
        <w:rFonts w:ascii="Courier New" w:hAnsi="Courier New" w:cs="Courier New"/>
        <w:b/>
      </w:rPr>
      <w:t>Session Seven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07C"/>
    <w:rsid w:val="00000274"/>
    <w:rsid w:val="000011A0"/>
    <w:rsid w:val="00002A91"/>
    <w:rsid w:val="0000314B"/>
    <w:rsid w:val="000052B6"/>
    <w:rsid w:val="000066B2"/>
    <w:rsid w:val="0001094E"/>
    <w:rsid w:val="00010DA5"/>
    <w:rsid w:val="000128AC"/>
    <w:rsid w:val="000135E8"/>
    <w:rsid w:val="00014151"/>
    <w:rsid w:val="00014A51"/>
    <w:rsid w:val="00015280"/>
    <w:rsid w:val="00016693"/>
    <w:rsid w:val="00016AE4"/>
    <w:rsid w:val="00022B9C"/>
    <w:rsid w:val="00022F1F"/>
    <w:rsid w:val="00023CAC"/>
    <w:rsid w:val="00023CDE"/>
    <w:rsid w:val="0002417A"/>
    <w:rsid w:val="00024BD9"/>
    <w:rsid w:val="0002548E"/>
    <w:rsid w:val="00025B21"/>
    <w:rsid w:val="0002626F"/>
    <w:rsid w:val="00026E1D"/>
    <w:rsid w:val="00027B62"/>
    <w:rsid w:val="00027CAE"/>
    <w:rsid w:val="000300D3"/>
    <w:rsid w:val="00030F87"/>
    <w:rsid w:val="000311B9"/>
    <w:rsid w:val="00031524"/>
    <w:rsid w:val="0003348C"/>
    <w:rsid w:val="0003443C"/>
    <w:rsid w:val="000354CC"/>
    <w:rsid w:val="00036A7B"/>
    <w:rsid w:val="00036D1C"/>
    <w:rsid w:val="00037780"/>
    <w:rsid w:val="00040561"/>
    <w:rsid w:val="00040749"/>
    <w:rsid w:val="0004273B"/>
    <w:rsid w:val="00042860"/>
    <w:rsid w:val="00042F0C"/>
    <w:rsid w:val="00043241"/>
    <w:rsid w:val="00043A4B"/>
    <w:rsid w:val="000451A2"/>
    <w:rsid w:val="0004770F"/>
    <w:rsid w:val="00047867"/>
    <w:rsid w:val="00047C51"/>
    <w:rsid w:val="00047E3B"/>
    <w:rsid w:val="00047EC6"/>
    <w:rsid w:val="00050371"/>
    <w:rsid w:val="000503ED"/>
    <w:rsid w:val="00051C94"/>
    <w:rsid w:val="00052EC6"/>
    <w:rsid w:val="00054ED6"/>
    <w:rsid w:val="0005522F"/>
    <w:rsid w:val="000552D5"/>
    <w:rsid w:val="0005534E"/>
    <w:rsid w:val="0005558E"/>
    <w:rsid w:val="000562E2"/>
    <w:rsid w:val="00056D04"/>
    <w:rsid w:val="00056F16"/>
    <w:rsid w:val="0005777F"/>
    <w:rsid w:val="00057E46"/>
    <w:rsid w:val="00060B29"/>
    <w:rsid w:val="00060D34"/>
    <w:rsid w:val="0006156A"/>
    <w:rsid w:val="0006185C"/>
    <w:rsid w:val="00062215"/>
    <w:rsid w:val="0006228C"/>
    <w:rsid w:val="000640D4"/>
    <w:rsid w:val="00065488"/>
    <w:rsid w:val="00066C97"/>
    <w:rsid w:val="00067FB3"/>
    <w:rsid w:val="000719F2"/>
    <w:rsid w:val="00071F53"/>
    <w:rsid w:val="0007219B"/>
    <w:rsid w:val="00073A3B"/>
    <w:rsid w:val="00074C6C"/>
    <w:rsid w:val="00077BFA"/>
    <w:rsid w:val="0008007E"/>
    <w:rsid w:val="00081211"/>
    <w:rsid w:val="00082087"/>
    <w:rsid w:val="000837EC"/>
    <w:rsid w:val="00083845"/>
    <w:rsid w:val="00087093"/>
    <w:rsid w:val="00087097"/>
    <w:rsid w:val="0008722A"/>
    <w:rsid w:val="000872EA"/>
    <w:rsid w:val="00087C6C"/>
    <w:rsid w:val="0009041D"/>
    <w:rsid w:val="00090E44"/>
    <w:rsid w:val="00090FC0"/>
    <w:rsid w:val="00092B24"/>
    <w:rsid w:val="000933C3"/>
    <w:rsid w:val="000937E3"/>
    <w:rsid w:val="0009415D"/>
    <w:rsid w:val="00094FEF"/>
    <w:rsid w:val="00095C70"/>
    <w:rsid w:val="0009650F"/>
    <w:rsid w:val="00096F7B"/>
    <w:rsid w:val="00097190"/>
    <w:rsid w:val="00097992"/>
    <w:rsid w:val="000A08C1"/>
    <w:rsid w:val="000A14D0"/>
    <w:rsid w:val="000A36C3"/>
    <w:rsid w:val="000A3AE3"/>
    <w:rsid w:val="000A4B38"/>
    <w:rsid w:val="000A544F"/>
    <w:rsid w:val="000A55B0"/>
    <w:rsid w:val="000A5C72"/>
    <w:rsid w:val="000A7049"/>
    <w:rsid w:val="000A70C3"/>
    <w:rsid w:val="000B1016"/>
    <w:rsid w:val="000B28ED"/>
    <w:rsid w:val="000B37B4"/>
    <w:rsid w:val="000B3C6F"/>
    <w:rsid w:val="000B6577"/>
    <w:rsid w:val="000B6658"/>
    <w:rsid w:val="000B6E47"/>
    <w:rsid w:val="000B712E"/>
    <w:rsid w:val="000B72CA"/>
    <w:rsid w:val="000B7642"/>
    <w:rsid w:val="000C028E"/>
    <w:rsid w:val="000C0621"/>
    <w:rsid w:val="000C0BFD"/>
    <w:rsid w:val="000C26D2"/>
    <w:rsid w:val="000C3272"/>
    <w:rsid w:val="000C33CA"/>
    <w:rsid w:val="000C4579"/>
    <w:rsid w:val="000C554B"/>
    <w:rsid w:val="000C59D8"/>
    <w:rsid w:val="000C607C"/>
    <w:rsid w:val="000C6DD8"/>
    <w:rsid w:val="000C7908"/>
    <w:rsid w:val="000C79CD"/>
    <w:rsid w:val="000D00D5"/>
    <w:rsid w:val="000D02A8"/>
    <w:rsid w:val="000D1B16"/>
    <w:rsid w:val="000D2469"/>
    <w:rsid w:val="000D29F5"/>
    <w:rsid w:val="000D357F"/>
    <w:rsid w:val="000D3D80"/>
    <w:rsid w:val="000D3FD6"/>
    <w:rsid w:val="000D451E"/>
    <w:rsid w:val="000D4DF4"/>
    <w:rsid w:val="000D4F66"/>
    <w:rsid w:val="000D5732"/>
    <w:rsid w:val="000D6219"/>
    <w:rsid w:val="000D62BC"/>
    <w:rsid w:val="000E0804"/>
    <w:rsid w:val="000E135A"/>
    <w:rsid w:val="000E1DB8"/>
    <w:rsid w:val="000E264D"/>
    <w:rsid w:val="000E329D"/>
    <w:rsid w:val="000E3C75"/>
    <w:rsid w:val="000E48CA"/>
    <w:rsid w:val="000E4A1F"/>
    <w:rsid w:val="000E545D"/>
    <w:rsid w:val="000E6015"/>
    <w:rsid w:val="000E68B7"/>
    <w:rsid w:val="000F055C"/>
    <w:rsid w:val="000F288F"/>
    <w:rsid w:val="000F294F"/>
    <w:rsid w:val="000F2DA3"/>
    <w:rsid w:val="000F2F34"/>
    <w:rsid w:val="000F3E77"/>
    <w:rsid w:val="000F43FB"/>
    <w:rsid w:val="000F46ED"/>
    <w:rsid w:val="000F5DD2"/>
    <w:rsid w:val="000F6622"/>
    <w:rsid w:val="000F678E"/>
    <w:rsid w:val="000F6F4B"/>
    <w:rsid w:val="000F75FC"/>
    <w:rsid w:val="000F7A35"/>
    <w:rsid w:val="00100A38"/>
    <w:rsid w:val="00100EDE"/>
    <w:rsid w:val="0010206A"/>
    <w:rsid w:val="00102322"/>
    <w:rsid w:val="00103C1E"/>
    <w:rsid w:val="00103EC9"/>
    <w:rsid w:val="0010403E"/>
    <w:rsid w:val="001052BB"/>
    <w:rsid w:val="001053D8"/>
    <w:rsid w:val="00105584"/>
    <w:rsid w:val="00105E2A"/>
    <w:rsid w:val="00110913"/>
    <w:rsid w:val="001122EB"/>
    <w:rsid w:val="00113559"/>
    <w:rsid w:val="0011358F"/>
    <w:rsid w:val="0011379B"/>
    <w:rsid w:val="00114160"/>
    <w:rsid w:val="001148DB"/>
    <w:rsid w:val="00115421"/>
    <w:rsid w:val="00116083"/>
    <w:rsid w:val="0011658C"/>
    <w:rsid w:val="00116CC5"/>
    <w:rsid w:val="00116F60"/>
    <w:rsid w:val="0012007E"/>
    <w:rsid w:val="00121B84"/>
    <w:rsid w:val="001221BC"/>
    <w:rsid w:val="00122D97"/>
    <w:rsid w:val="00123C9B"/>
    <w:rsid w:val="00127D2C"/>
    <w:rsid w:val="001300B6"/>
    <w:rsid w:val="0013182F"/>
    <w:rsid w:val="001326C9"/>
    <w:rsid w:val="00133B03"/>
    <w:rsid w:val="001345DA"/>
    <w:rsid w:val="001345E1"/>
    <w:rsid w:val="001355FE"/>
    <w:rsid w:val="00136EEE"/>
    <w:rsid w:val="0013710D"/>
    <w:rsid w:val="00137235"/>
    <w:rsid w:val="00142B3E"/>
    <w:rsid w:val="00143595"/>
    <w:rsid w:val="00143D42"/>
    <w:rsid w:val="001440FA"/>
    <w:rsid w:val="00144D36"/>
    <w:rsid w:val="00145FD2"/>
    <w:rsid w:val="00146494"/>
    <w:rsid w:val="001469F2"/>
    <w:rsid w:val="00146E93"/>
    <w:rsid w:val="00150EC5"/>
    <w:rsid w:val="00151596"/>
    <w:rsid w:val="00151A9A"/>
    <w:rsid w:val="00152672"/>
    <w:rsid w:val="0015301E"/>
    <w:rsid w:val="00153042"/>
    <w:rsid w:val="001530C5"/>
    <w:rsid w:val="0015499F"/>
    <w:rsid w:val="00155111"/>
    <w:rsid w:val="001551CF"/>
    <w:rsid w:val="0015608A"/>
    <w:rsid w:val="00156BDC"/>
    <w:rsid w:val="00157A16"/>
    <w:rsid w:val="00157AB8"/>
    <w:rsid w:val="00161D8E"/>
    <w:rsid w:val="00162501"/>
    <w:rsid w:val="00162520"/>
    <w:rsid w:val="00162BE1"/>
    <w:rsid w:val="00163066"/>
    <w:rsid w:val="00165368"/>
    <w:rsid w:val="00166F10"/>
    <w:rsid w:val="001670DF"/>
    <w:rsid w:val="001703AD"/>
    <w:rsid w:val="00170CC1"/>
    <w:rsid w:val="00170CF5"/>
    <w:rsid w:val="00170E80"/>
    <w:rsid w:val="00172DDE"/>
    <w:rsid w:val="00172EC9"/>
    <w:rsid w:val="00172FD1"/>
    <w:rsid w:val="00174FB3"/>
    <w:rsid w:val="001752D6"/>
    <w:rsid w:val="00176653"/>
    <w:rsid w:val="00176683"/>
    <w:rsid w:val="00176B2D"/>
    <w:rsid w:val="00180A9D"/>
    <w:rsid w:val="00181844"/>
    <w:rsid w:val="001841A6"/>
    <w:rsid w:val="0018490E"/>
    <w:rsid w:val="0018496C"/>
    <w:rsid w:val="00185165"/>
    <w:rsid w:val="0018545C"/>
    <w:rsid w:val="00185BD7"/>
    <w:rsid w:val="00186276"/>
    <w:rsid w:val="00187B1B"/>
    <w:rsid w:val="001906FF"/>
    <w:rsid w:val="00191D38"/>
    <w:rsid w:val="001938A9"/>
    <w:rsid w:val="00194351"/>
    <w:rsid w:val="00194E85"/>
    <w:rsid w:val="00195816"/>
    <w:rsid w:val="00197CED"/>
    <w:rsid w:val="001A036A"/>
    <w:rsid w:val="001A0FBC"/>
    <w:rsid w:val="001A105F"/>
    <w:rsid w:val="001A14F7"/>
    <w:rsid w:val="001A17C3"/>
    <w:rsid w:val="001A193A"/>
    <w:rsid w:val="001A1BB9"/>
    <w:rsid w:val="001A2352"/>
    <w:rsid w:val="001A251B"/>
    <w:rsid w:val="001A29B4"/>
    <w:rsid w:val="001A2F78"/>
    <w:rsid w:val="001A3F96"/>
    <w:rsid w:val="001A5588"/>
    <w:rsid w:val="001A606F"/>
    <w:rsid w:val="001A635D"/>
    <w:rsid w:val="001A6A3B"/>
    <w:rsid w:val="001A6F03"/>
    <w:rsid w:val="001A72AE"/>
    <w:rsid w:val="001A771E"/>
    <w:rsid w:val="001A7AEF"/>
    <w:rsid w:val="001B012B"/>
    <w:rsid w:val="001B1C5D"/>
    <w:rsid w:val="001B1FFC"/>
    <w:rsid w:val="001B223A"/>
    <w:rsid w:val="001B3458"/>
    <w:rsid w:val="001B73C0"/>
    <w:rsid w:val="001B79FC"/>
    <w:rsid w:val="001B7B17"/>
    <w:rsid w:val="001B7C76"/>
    <w:rsid w:val="001C0DD5"/>
    <w:rsid w:val="001C12B5"/>
    <w:rsid w:val="001C1BB5"/>
    <w:rsid w:val="001C1ED6"/>
    <w:rsid w:val="001C2DAC"/>
    <w:rsid w:val="001C3081"/>
    <w:rsid w:val="001C3C4E"/>
    <w:rsid w:val="001C3CA6"/>
    <w:rsid w:val="001C3F6C"/>
    <w:rsid w:val="001C48E2"/>
    <w:rsid w:val="001C4D95"/>
    <w:rsid w:val="001C67C7"/>
    <w:rsid w:val="001C6A47"/>
    <w:rsid w:val="001C6E47"/>
    <w:rsid w:val="001C6E4E"/>
    <w:rsid w:val="001C7CA2"/>
    <w:rsid w:val="001D0AAE"/>
    <w:rsid w:val="001D0B9A"/>
    <w:rsid w:val="001D0ED1"/>
    <w:rsid w:val="001D2A81"/>
    <w:rsid w:val="001D34E5"/>
    <w:rsid w:val="001D3680"/>
    <w:rsid w:val="001D47B7"/>
    <w:rsid w:val="001D4E7D"/>
    <w:rsid w:val="001D5957"/>
    <w:rsid w:val="001D7892"/>
    <w:rsid w:val="001E031E"/>
    <w:rsid w:val="001E141F"/>
    <w:rsid w:val="001E1A62"/>
    <w:rsid w:val="001E1C97"/>
    <w:rsid w:val="001E360B"/>
    <w:rsid w:val="001E3908"/>
    <w:rsid w:val="001E6557"/>
    <w:rsid w:val="001E7346"/>
    <w:rsid w:val="001E7681"/>
    <w:rsid w:val="001F0371"/>
    <w:rsid w:val="001F17E9"/>
    <w:rsid w:val="001F2B32"/>
    <w:rsid w:val="001F2D90"/>
    <w:rsid w:val="001F2E90"/>
    <w:rsid w:val="001F35AC"/>
    <w:rsid w:val="001F360D"/>
    <w:rsid w:val="001F3B7E"/>
    <w:rsid w:val="001F3F44"/>
    <w:rsid w:val="001F42C0"/>
    <w:rsid w:val="001F4B09"/>
    <w:rsid w:val="001F609F"/>
    <w:rsid w:val="001F6FE1"/>
    <w:rsid w:val="001F765B"/>
    <w:rsid w:val="002008CA"/>
    <w:rsid w:val="00200BD3"/>
    <w:rsid w:val="00201C2D"/>
    <w:rsid w:val="00202169"/>
    <w:rsid w:val="002029AB"/>
    <w:rsid w:val="00204B79"/>
    <w:rsid w:val="0020533A"/>
    <w:rsid w:val="00205FFE"/>
    <w:rsid w:val="002066F0"/>
    <w:rsid w:val="00206C82"/>
    <w:rsid w:val="00206D1B"/>
    <w:rsid w:val="0020723F"/>
    <w:rsid w:val="00207412"/>
    <w:rsid w:val="00207E7E"/>
    <w:rsid w:val="00210A72"/>
    <w:rsid w:val="00210BB1"/>
    <w:rsid w:val="00210FDF"/>
    <w:rsid w:val="00211042"/>
    <w:rsid w:val="002116F2"/>
    <w:rsid w:val="0021178C"/>
    <w:rsid w:val="00211FD8"/>
    <w:rsid w:val="00212B1E"/>
    <w:rsid w:val="00213E50"/>
    <w:rsid w:val="002143C5"/>
    <w:rsid w:val="00214A5C"/>
    <w:rsid w:val="0021573B"/>
    <w:rsid w:val="0021586C"/>
    <w:rsid w:val="00215932"/>
    <w:rsid w:val="00216C3D"/>
    <w:rsid w:val="00216C8F"/>
    <w:rsid w:val="00216D5B"/>
    <w:rsid w:val="00217B2B"/>
    <w:rsid w:val="00220FDC"/>
    <w:rsid w:val="00221BCC"/>
    <w:rsid w:val="00222396"/>
    <w:rsid w:val="0022285F"/>
    <w:rsid w:val="002230FC"/>
    <w:rsid w:val="002258CB"/>
    <w:rsid w:val="00227BA1"/>
    <w:rsid w:val="00230394"/>
    <w:rsid w:val="0023052E"/>
    <w:rsid w:val="00231419"/>
    <w:rsid w:val="00231EC0"/>
    <w:rsid w:val="00231FF6"/>
    <w:rsid w:val="002320DC"/>
    <w:rsid w:val="002328DA"/>
    <w:rsid w:val="00233B22"/>
    <w:rsid w:val="0023408D"/>
    <w:rsid w:val="00235317"/>
    <w:rsid w:val="00235A6F"/>
    <w:rsid w:val="00236099"/>
    <w:rsid w:val="00236288"/>
    <w:rsid w:val="00236379"/>
    <w:rsid w:val="0023667C"/>
    <w:rsid w:val="0023730C"/>
    <w:rsid w:val="00240441"/>
    <w:rsid w:val="002421A9"/>
    <w:rsid w:val="002439F0"/>
    <w:rsid w:val="00243BAD"/>
    <w:rsid w:val="0024499A"/>
    <w:rsid w:val="002452D7"/>
    <w:rsid w:val="002457EB"/>
    <w:rsid w:val="002459AE"/>
    <w:rsid w:val="00245CFA"/>
    <w:rsid w:val="00245D6B"/>
    <w:rsid w:val="00245D8E"/>
    <w:rsid w:val="0024636F"/>
    <w:rsid w:val="00247E30"/>
    <w:rsid w:val="00250D43"/>
    <w:rsid w:val="00250FFF"/>
    <w:rsid w:val="00251010"/>
    <w:rsid w:val="0025204B"/>
    <w:rsid w:val="00252471"/>
    <w:rsid w:val="002528EA"/>
    <w:rsid w:val="00252E87"/>
    <w:rsid w:val="0025354E"/>
    <w:rsid w:val="00254AD7"/>
    <w:rsid w:val="00255834"/>
    <w:rsid w:val="00255DC7"/>
    <w:rsid w:val="00255E03"/>
    <w:rsid w:val="00257246"/>
    <w:rsid w:val="002575F7"/>
    <w:rsid w:val="00257ACD"/>
    <w:rsid w:val="00260845"/>
    <w:rsid w:val="00262EE8"/>
    <w:rsid w:val="00263BB1"/>
    <w:rsid w:val="002641BC"/>
    <w:rsid w:val="002654E0"/>
    <w:rsid w:val="002661C5"/>
    <w:rsid w:val="00267E4A"/>
    <w:rsid w:val="00270055"/>
    <w:rsid w:val="00270217"/>
    <w:rsid w:val="0027046B"/>
    <w:rsid w:val="002706B5"/>
    <w:rsid w:val="00272220"/>
    <w:rsid w:val="002727A7"/>
    <w:rsid w:val="002727AE"/>
    <w:rsid w:val="00272BC4"/>
    <w:rsid w:val="00273395"/>
    <w:rsid w:val="00275ACD"/>
    <w:rsid w:val="00277037"/>
    <w:rsid w:val="0027752E"/>
    <w:rsid w:val="00277E03"/>
    <w:rsid w:val="0028022D"/>
    <w:rsid w:val="0028224E"/>
    <w:rsid w:val="0028251F"/>
    <w:rsid w:val="00282659"/>
    <w:rsid w:val="0028288C"/>
    <w:rsid w:val="00282C00"/>
    <w:rsid w:val="002832E5"/>
    <w:rsid w:val="00283E35"/>
    <w:rsid w:val="00284E4D"/>
    <w:rsid w:val="00285764"/>
    <w:rsid w:val="00285844"/>
    <w:rsid w:val="002871F9"/>
    <w:rsid w:val="0029083F"/>
    <w:rsid w:val="002910D5"/>
    <w:rsid w:val="002914A7"/>
    <w:rsid w:val="0029154B"/>
    <w:rsid w:val="002925D3"/>
    <w:rsid w:val="00292A55"/>
    <w:rsid w:val="00292EC1"/>
    <w:rsid w:val="002930A8"/>
    <w:rsid w:val="0029475E"/>
    <w:rsid w:val="002958C9"/>
    <w:rsid w:val="00296043"/>
    <w:rsid w:val="00296370"/>
    <w:rsid w:val="00296389"/>
    <w:rsid w:val="002964A7"/>
    <w:rsid w:val="00296567"/>
    <w:rsid w:val="00296BC8"/>
    <w:rsid w:val="00297004"/>
    <w:rsid w:val="0029774F"/>
    <w:rsid w:val="002A1605"/>
    <w:rsid w:val="002A255F"/>
    <w:rsid w:val="002A294E"/>
    <w:rsid w:val="002A36BD"/>
    <w:rsid w:val="002A38AF"/>
    <w:rsid w:val="002A501F"/>
    <w:rsid w:val="002A5DD0"/>
    <w:rsid w:val="002A66BB"/>
    <w:rsid w:val="002A6EBE"/>
    <w:rsid w:val="002A71A4"/>
    <w:rsid w:val="002A74EC"/>
    <w:rsid w:val="002A77D1"/>
    <w:rsid w:val="002B0CA5"/>
    <w:rsid w:val="002B3BF5"/>
    <w:rsid w:val="002B3C07"/>
    <w:rsid w:val="002B4132"/>
    <w:rsid w:val="002B44C1"/>
    <w:rsid w:val="002B4D34"/>
    <w:rsid w:val="002B538D"/>
    <w:rsid w:val="002B560D"/>
    <w:rsid w:val="002B5EA1"/>
    <w:rsid w:val="002B7B25"/>
    <w:rsid w:val="002B7CF0"/>
    <w:rsid w:val="002C0A76"/>
    <w:rsid w:val="002C148D"/>
    <w:rsid w:val="002C1568"/>
    <w:rsid w:val="002C183A"/>
    <w:rsid w:val="002C20E7"/>
    <w:rsid w:val="002C3B02"/>
    <w:rsid w:val="002C45FC"/>
    <w:rsid w:val="002C475C"/>
    <w:rsid w:val="002C4891"/>
    <w:rsid w:val="002C720D"/>
    <w:rsid w:val="002C7754"/>
    <w:rsid w:val="002C7AE0"/>
    <w:rsid w:val="002D2D9A"/>
    <w:rsid w:val="002D3008"/>
    <w:rsid w:val="002D324C"/>
    <w:rsid w:val="002D477F"/>
    <w:rsid w:val="002D6026"/>
    <w:rsid w:val="002D7106"/>
    <w:rsid w:val="002E01BA"/>
    <w:rsid w:val="002E096E"/>
    <w:rsid w:val="002E0C32"/>
    <w:rsid w:val="002E18F6"/>
    <w:rsid w:val="002E2AF5"/>
    <w:rsid w:val="002E541D"/>
    <w:rsid w:val="002E5500"/>
    <w:rsid w:val="002E5C28"/>
    <w:rsid w:val="002E63E0"/>
    <w:rsid w:val="002F0105"/>
    <w:rsid w:val="002F0259"/>
    <w:rsid w:val="002F1940"/>
    <w:rsid w:val="002F2B64"/>
    <w:rsid w:val="002F3174"/>
    <w:rsid w:val="002F372C"/>
    <w:rsid w:val="002F58B4"/>
    <w:rsid w:val="002F5B07"/>
    <w:rsid w:val="002F7747"/>
    <w:rsid w:val="002F7BC7"/>
    <w:rsid w:val="00302F5B"/>
    <w:rsid w:val="003033E9"/>
    <w:rsid w:val="00304B85"/>
    <w:rsid w:val="0030512E"/>
    <w:rsid w:val="00305B05"/>
    <w:rsid w:val="00306A43"/>
    <w:rsid w:val="00307523"/>
    <w:rsid w:val="003076AC"/>
    <w:rsid w:val="003123B5"/>
    <w:rsid w:val="0031248E"/>
    <w:rsid w:val="003134CB"/>
    <w:rsid w:val="00313880"/>
    <w:rsid w:val="00313CC5"/>
    <w:rsid w:val="00317790"/>
    <w:rsid w:val="003221B2"/>
    <w:rsid w:val="00322C78"/>
    <w:rsid w:val="003232B1"/>
    <w:rsid w:val="00325394"/>
    <w:rsid w:val="00325F3A"/>
    <w:rsid w:val="00327B36"/>
    <w:rsid w:val="00330061"/>
    <w:rsid w:val="00330E54"/>
    <w:rsid w:val="003314DB"/>
    <w:rsid w:val="00331CDB"/>
    <w:rsid w:val="00332195"/>
    <w:rsid w:val="003331B5"/>
    <w:rsid w:val="003360CA"/>
    <w:rsid w:val="00336CCC"/>
    <w:rsid w:val="0033702E"/>
    <w:rsid w:val="00337BF0"/>
    <w:rsid w:val="00340024"/>
    <w:rsid w:val="00343962"/>
    <w:rsid w:val="00345548"/>
    <w:rsid w:val="00345B92"/>
    <w:rsid w:val="00345D6C"/>
    <w:rsid w:val="00346E8E"/>
    <w:rsid w:val="00346FAD"/>
    <w:rsid w:val="0035197D"/>
    <w:rsid w:val="00351DD0"/>
    <w:rsid w:val="00352E9E"/>
    <w:rsid w:val="003530ED"/>
    <w:rsid w:val="00353590"/>
    <w:rsid w:val="003538FD"/>
    <w:rsid w:val="0035396C"/>
    <w:rsid w:val="003552B8"/>
    <w:rsid w:val="003568A1"/>
    <w:rsid w:val="00356E8B"/>
    <w:rsid w:val="00357096"/>
    <w:rsid w:val="003601B3"/>
    <w:rsid w:val="00362A4F"/>
    <w:rsid w:val="003667D3"/>
    <w:rsid w:val="00367155"/>
    <w:rsid w:val="00367A56"/>
    <w:rsid w:val="00372118"/>
    <w:rsid w:val="0037279F"/>
    <w:rsid w:val="003731E9"/>
    <w:rsid w:val="00373D0D"/>
    <w:rsid w:val="00374099"/>
    <w:rsid w:val="00374B45"/>
    <w:rsid w:val="00374B69"/>
    <w:rsid w:val="00375019"/>
    <w:rsid w:val="00375A34"/>
    <w:rsid w:val="00375C11"/>
    <w:rsid w:val="0037695D"/>
    <w:rsid w:val="00377550"/>
    <w:rsid w:val="00380347"/>
    <w:rsid w:val="00380F15"/>
    <w:rsid w:val="00381273"/>
    <w:rsid w:val="00382902"/>
    <w:rsid w:val="00383291"/>
    <w:rsid w:val="003852EA"/>
    <w:rsid w:val="00386C69"/>
    <w:rsid w:val="00387FC5"/>
    <w:rsid w:val="003912CA"/>
    <w:rsid w:val="0039223F"/>
    <w:rsid w:val="00392805"/>
    <w:rsid w:val="00392B5F"/>
    <w:rsid w:val="0039331B"/>
    <w:rsid w:val="00395F1D"/>
    <w:rsid w:val="003965D6"/>
    <w:rsid w:val="003968C3"/>
    <w:rsid w:val="00397973"/>
    <w:rsid w:val="003A1799"/>
    <w:rsid w:val="003A1B1F"/>
    <w:rsid w:val="003A216E"/>
    <w:rsid w:val="003A25D1"/>
    <w:rsid w:val="003A2BD8"/>
    <w:rsid w:val="003A2F84"/>
    <w:rsid w:val="003A40F4"/>
    <w:rsid w:val="003A436E"/>
    <w:rsid w:val="003A527D"/>
    <w:rsid w:val="003A58D2"/>
    <w:rsid w:val="003A58D8"/>
    <w:rsid w:val="003B4D49"/>
    <w:rsid w:val="003B59E9"/>
    <w:rsid w:val="003C1CD1"/>
    <w:rsid w:val="003C3E8D"/>
    <w:rsid w:val="003C4287"/>
    <w:rsid w:val="003C4AE2"/>
    <w:rsid w:val="003C5993"/>
    <w:rsid w:val="003C5A57"/>
    <w:rsid w:val="003C6111"/>
    <w:rsid w:val="003C75E3"/>
    <w:rsid w:val="003C7AF6"/>
    <w:rsid w:val="003D00CB"/>
    <w:rsid w:val="003D0D9A"/>
    <w:rsid w:val="003D0E85"/>
    <w:rsid w:val="003D15D8"/>
    <w:rsid w:val="003D238E"/>
    <w:rsid w:val="003D319C"/>
    <w:rsid w:val="003D3974"/>
    <w:rsid w:val="003D3A5A"/>
    <w:rsid w:val="003D3B5E"/>
    <w:rsid w:val="003D3D69"/>
    <w:rsid w:val="003D3FB9"/>
    <w:rsid w:val="003D4331"/>
    <w:rsid w:val="003D4C77"/>
    <w:rsid w:val="003D55AF"/>
    <w:rsid w:val="003E0ED0"/>
    <w:rsid w:val="003E216A"/>
    <w:rsid w:val="003E23BD"/>
    <w:rsid w:val="003E26CE"/>
    <w:rsid w:val="003E3CF2"/>
    <w:rsid w:val="003E43C4"/>
    <w:rsid w:val="003E5221"/>
    <w:rsid w:val="003E5A7B"/>
    <w:rsid w:val="003E684C"/>
    <w:rsid w:val="003E6862"/>
    <w:rsid w:val="003E793B"/>
    <w:rsid w:val="003F08BE"/>
    <w:rsid w:val="003F1E39"/>
    <w:rsid w:val="003F201F"/>
    <w:rsid w:val="003F2694"/>
    <w:rsid w:val="003F3D98"/>
    <w:rsid w:val="003F3FD3"/>
    <w:rsid w:val="003F43F0"/>
    <w:rsid w:val="003F4568"/>
    <w:rsid w:val="003F50F6"/>
    <w:rsid w:val="003F525D"/>
    <w:rsid w:val="003F56AE"/>
    <w:rsid w:val="00402051"/>
    <w:rsid w:val="0040257F"/>
    <w:rsid w:val="00402C4C"/>
    <w:rsid w:val="00404C84"/>
    <w:rsid w:val="0040543C"/>
    <w:rsid w:val="00405E9F"/>
    <w:rsid w:val="00406258"/>
    <w:rsid w:val="004075EB"/>
    <w:rsid w:val="00407A83"/>
    <w:rsid w:val="00410D48"/>
    <w:rsid w:val="0041205B"/>
    <w:rsid w:val="0041377B"/>
    <w:rsid w:val="00417E3C"/>
    <w:rsid w:val="0042014C"/>
    <w:rsid w:val="00420AE7"/>
    <w:rsid w:val="00422139"/>
    <w:rsid w:val="00423433"/>
    <w:rsid w:val="00426A1E"/>
    <w:rsid w:val="00427CF8"/>
    <w:rsid w:val="0043003B"/>
    <w:rsid w:val="00430E14"/>
    <w:rsid w:val="00430F22"/>
    <w:rsid w:val="004324E4"/>
    <w:rsid w:val="00432E76"/>
    <w:rsid w:val="00433B11"/>
    <w:rsid w:val="0043432A"/>
    <w:rsid w:val="00434D13"/>
    <w:rsid w:val="00435CBD"/>
    <w:rsid w:val="004361F9"/>
    <w:rsid w:val="00436454"/>
    <w:rsid w:val="00437791"/>
    <w:rsid w:val="00437C3E"/>
    <w:rsid w:val="00442F4C"/>
    <w:rsid w:val="00443CAA"/>
    <w:rsid w:val="0044429B"/>
    <w:rsid w:val="004442F0"/>
    <w:rsid w:val="004451F3"/>
    <w:rsid w:val="00446A30"/>
    <w:rsid w:val="004475F6"/>
    <w:rsid w:val="0045074A"/>
    <w:rsid w:val="00450895"/>
    <w:rsid w:val="00450DB1"/>
    <w:rsid w:val="00450F0B"/>
    <w:rsid w:val="00451141"/>
    <w:rsid w:val="004520BE"/>
    <w:rsid w:val="0045248C"/>
    <w:rsid w:val="004544EB"/>
    <w:rsid w:val="004548DB"/>
    <w:rsid w:val="00454B5C"/>
    <w:rsid w:val="004550E4"/>
    <w:rsid w:val="00455A89"/>
    <w:rsid w:val="00460AA4"/>
    <w:rsid w:val="00461007"/>
    <w:rsid w:val="004629C8"/>
    <w:rsid w:val="0046374A"/>
    <w:rsid w:val="0046562B"/>
    <w:rsid w:val="004701EF"/>
    <w:rsid w:val="004732EE"/>
    <w:rsid w:val="00473D0B"/>
    <w:rsid w:val="004740C8"/>
    <w:rsid w:val="00474108"/>
    <w:rsid w:val="004744E2"/>
    <w:rsid w:val="0047545C"/>
    <w:rsid w:val="00475670"/>
    <w:rsid w:val="0047595D"/>
    <w:rsid w:val="00475C86"/>
    <w:rsid w:val="00475CE6"/>
    <w:rsid w:val="00476B97"/>
    <w:rsid w:val="00476DBB"/>
    <w:rsid w:val="00476FAE"/>
    <w:rsid w:val="00477AF3"/>
    <w:rsid w:val="00477B21"/>
    <w:rsid w:val="00477C94"/>
    <w:rsid w:val="00477FC6"/>
    <w:rsid w:val="004800AB"/>
    <w:rsid w:val="00480180"/>
    <w:rsid w:val="00480ABC"/>
    <w:rsid w:val="00480D63"/>
    <w:rsid w:val="00480DC9"/>
    <w:rsid w:val="00480F73"/>
    <w:rsid w:val="00481174"/>
    <w:rsid w:val="0048212A"/>
    <w:rsid w:val="00482325"/>
    <w:rsid w:val="00483A74"/>
    <w:rsid w:val="004840FD"/>
    <w:rsid w:val="00485667"/>
    <w:rsid w:val="004857C8"/>
    <w:rsid w:val="004857D6"/>
    <w:rsid w:val="00485B9A"/>
    <w:rsid w:val="00486E4C"/>
    <w:rsid w:val="00491710"/>
    <w:rsid w:val="004920AD"/>
    <w:rsid w:val="00497D21"/>
    <w:rsid w:val="00497F1B"/>
    <w:rsid w:val="004A050C"/>
    <w:rsid w:val="004A0DAA"/>
    <w:rsid w:val="004A2555"/>
    <w:rsid w:val="004A306B"/>
    <w:rsid w:val="004A3141"/>
    <w:rsid w:val="004A577C"/>
    <w:rsid w:val="004A6B74"/>
    <w:rsid w:val="004A7CE0"/>
    <w:rsid w:val="004B03AC"/>
    <w:rsid w:val="004B0C4E"/>
    <w:rsid w:val="004B1AF1"/>
    <w:rsid w:val="004B1B4D"/>
    <w:rsid w:val="004B2A06"/>
    <w:rsid w:val="004B4064"/>
    <w:rsid w:val="004B4258"/>
    <w:rsid w:val="004B476C"/>
    <w:rsid w:val="004B5068"/>
    <w:rsid w:val="004B58C3"/>
    <w:rsid w:val="004B6E93"/>
    <w:rsid w:val="004B777C"/>
    <w:rsid w:val="004C0456"/>
    <w:rsid w:val="004C14E8"/>
    <w:rsid w:val="004C19CE"/>
    <w:rsid w:val="004C1BCC"/>
    <w:rsid w:val="004C39C5"/>
    <w:rsid w:val="004C452A"/>
    <w:rsid w:val="004C540A"/>
    <w:rsid w:val="004C6A84"/>
    <w:rsid w:val="004C6F29"/>
    <w:rsid w:val="004C7025"/>
    <w:rsid w:val="004D216E"/>
    <w:rsid w:val="004D3E99"/>
    <w:rsid w:val="004D4292"/>
    <w:rsid w:val="004D4315"/>
    <w:rsid w:val="004D4A1F"/>
    <w:rsid w:val="004D4F96"/>
    <w:rsid w:val="004D5658"/>
    <w:rsid w:val="004D638B"/>
    <w:rsid w:val="004D663D"/>
    <w:rsid w:val="004D685B"/>
    <w:rsid w:val="004D73A8"/>
    <w:rsid w:val="004E0D25"/>
    <w:rsid w:val="004E17C6"/>
    <w:rsid w:val="004E349A"/>
    <w:rsid w:val="004E3D94"/>
    <w:rsid w:val="004E4CFA"/>
    <w:rsid w:val="004E4DEE"/>
    <w:rsid w:val="004E52B0"/>
    <w:rsid w:val="004E56B0"/>
    <w:rsid w:val="004E5E9E"/>
    <w:rsid w:val="004E6ED1"/>
    <w:rsid w:val="004E7641"/>
    <w:rsid w:val="004F0B0F"/>
    <w:rsid w:val="004F0D3F"/>
    <w:rsid w:val="004F1E4F"/>
    <w:rsid w:val="004F331A"/>
    <w:rsid w:val="004F4829"/>
    <w:rsid w:val="004F48D9"/>
    <w:rsid w:val="004F4C32"/>
    <w:rsid w:val="004F555C"/>
    <w:rsid w:val="004F6222"/>
    <w:rsid w:val="004F65F5"/>
    <w:rsid w:val="004F7F56"/>
    <w:rsid w:val="00500891"/>
    <w:rsid w:val="00502480"/>
    <w:rsid w:val="00503A28"/>
    <w:rsid w:val="00503DAB"/>
    <w:rsid w:val="00504FAE"/>
    <w:rsid w:val="00505091"/>
    <w:rsid w:val="00505F16"/>
    <w:rsid w:val="00506C5A"/>
    <w:rsid w:val="0050705B"/>
    <w:rsid w:val="0050711C"/>
    <w:rsid w:val="0050739A"/>
    <w:rsid w:val="0051043A"/>
    <w:rsid w:val="005113FF"/>
    <w:rsid w:val="00511DE2"/>
    <w:rsid w:val="005120C1"/>
    <w:rsid w:val="005120C2"/>
    <w:rsid w:val="00512EF5"/>
    <w:rsid w:val="00513311"/>
    <w:rsid w:val="005149A9"/>
    <w:rsid w:val="00516838"/>
    <w:rsid w:val="00517342"/>
    <w:rsid w:val="00517423"/>
    <w:rsid w:val="00517C1F"/>
    <w:rsid w:val="00517C36"/>
    <w:rsid w:val="00520931"/>
    <w:rsid w:val="0052095B"/>
    <w:rsid w:val="0052232A"/>
    <w:rsid w:val="005226B6"/>
    <w:rsid w:val="0052560B"/>
    <w:rsid w:val="0052569D"/>
    <w:rsid w:val="005308C4"/>
    <w:rsid w:val="00531E18"/>
    <w:rsid w:val="00531FFD"/>
    <w:rsid w:val="00532708"/>
    <w:rsid w:val="005327EF"/>
    <w:rsid w:val="00532FF5"/>
    <w:rsid w:val="0053320E"/>
    <w:rsid w:val="00533655"/>
    <w:rsid w:val="00534AD5"/>
    <w:rsid w:val="00534EED"/>
    <w:rsid w:val="005354A4"/>
    <w:rsid w:val="005365A9"/>
    <w:rsid w:val="0053775F"/>
    <w:rsid w:val="00540E2F"/>
    <w:rsid w:val="0054235B"/>
    <w:rsid w:val="00542C7F"/>
    <w:rsid w:val="00542C8B"/>
    <w:rsid w:val="00543906"/>
    <w:rsid w:val="00543ACD"/>
    <w:rsid w:val="00543E15"/>
    <w:rsid w:val="00544174"/>
    <w:rsid w:val="005448BD"/>
    <w:rsid w:val="005449DC"/>
    <w:rsid w:val="0054522B"/>
    <w:rsid w:val="00545C07"/>
    <w:rsid w:val="00545DD5"/>
    <w:rsid w:val="00545FC5"/>
    <w:rsid w:val="0054621C"/>
    <w:rsid w:val="00546C5F"/>
    <w:rsid w:val="00546CAA"/>
    <w:rsid w:val="00550800"/>
    <w:rsid w:val="00551113"/>
    <w:rsid w:val="00551D59"/>
    <w:rsid w:val="005520FE"/>
    <w:rsid w:val="00552E0D"/>
    <w:rsid w:val="0055306A"/>
    <w:rsid w:val="005546BB"/>
    <w:rsid w:val="00554847"/>
    <w:rsid w:val="005549B2"/>
    <w:rsid w:val="00554F9A"/>
    <w:rsid w:val="005550E5"/>
    <w:rsid w:val="005552CF"/>
    <w:rsid w:val="005554FD"/>
    <w:rsid w:val="00556043"/>
    <w:rsid w:val="005565FC"/>
    <w:rsid w:val="00561727"/>
    <w:rsid w:val="0056174D"/>
    <w:rsid w:val="0056230B"/>
    <w:rsid w:val="00563634"/>
    <w:rsid w:val="00564F75"/>
    <w:rsid w:val="0056536B"/>
    <w:rsid w:val="005654F9"/>
    <w:rsid w:val="0056567E"/>
    <w:rsid w:val="00566CA9"/>
    <w:rsid w:val="00567057"/>
    <w:rsid w:val="00567DE0"/>
    <w:rsid w:val="00570572"/>
    <w:rsid w:val="00573901"/>
    <w:rsid w:val="00574409"/>
    <w:rsid w:val="00574508"/>
    <w:rsid w:val="00577005"/>
    <w:rsid w:val="00577808"/>
    <w:rsid w:val="00577D88"/>
    <w:rsid w:val="0058036E"/>
    <w:rsid w:val="005816F0"/>
    <w:rsid w:val="005827EB"/>
    <w:rsid w:val="0058334C"/>
    <w:rsid w:val="0058368C"/>
    <w:rsid w:val="00584790"/>
    <w:rsid w:val="00585E3C"/>
    <w:rsid w:val="00585E4A"/>
    <w:rsid w:val="005865D6"/>
    <w:rsid w:val="00586D5D"/>
    <w:rsid w:val="0058715C"/>
    <w:rsid w:val="00587767"/>
    <w:rsid w:val="00587940"/>
    <w:rsid w:val="00587F49"/>
    <w:rsid w:val="005915FF"/>
    <w:rsid w:val="00591F2A"/>
    <w:rsid w:val="005921D6"/>
    <w:rsid w:val="0059232F"/>
    <w:rsid w:val="005925E8"/>
    <w:rsid w:val="0059263D"/>
    <w:rsid w:val="005939E6"/>
    <w:rsid w:val="005946A4"/>
    <w:rsid w:val="00594D04"/>
    <w:rsid w:val="00594D13"/>
    <w:rsid w:val="00595DB0"/>
    <w:rsid w:val="00597170"/>
    <w:rsid w:val="00597892"/>
    <w:rsid w:val="00597E46"/>
    <w:rsid w:val="005A1089"/>
    <w:rsid w:val="005A1DE3"/>
    <w:rsid w:val="005A1E57"/>
    <w:rsid w:val="005A21BE"/>
    <w:rsid w:val="005A2EE7"/>
    <w:rsid w:val="005A3189"/>
    <w:rsid w:val="005A3C1A"/>
    <w:rsid w:val="005A47E9"/>
    <w:rsid w:val="005A4E34"/>
    <w:rsid w:val="005A56E3"/>
    <w:rsid w:val="005A6018"/>
    <w:rsid w:val="005B0446"/>
    <w:rsid w:val="005B11DA"/>
    <w:rsid w:val="005B17FA"/>
    <w:rsid w:val="005B18F6"/>
    <w:rsid w:val="005B2414"/>
    <w:rsid w:val="005B2DBA"/>
    <w:rsid w:val="005B2ECA"/>
    <w:rsid w:val="005B344E"/>
    <w:rsid w:val="005B444C"/>
    <w:rsid w:val="005B46E8"/>
    <w:rsid w:val="005B49BA"/>
    <w:rsid w:val="005B4DD6"/>
    <w:rsid w:val="005B55F8"/>
    <w:rsid w:val="005B5C98"/>
    <w:rsid w:val="005B6837"/>
    <w:rsid w:val="005B690E"/>
    <w:rsid w:val="005B6B09"/>
    <w:rsid w:val="005B7E44"/>
    <w:rsid w:val="005C023E"/>
    <w:rsid w:val="005C0A4D"/>
    <w:rsid w:val="005C1182"/>
    <w:rsid w:val="005C41EE"/>
    <w:rsid w:val="005C429C"/>
    <w:rsid w:val="005C43CC"/>
    <w:rsid w:val="005C47F6"/>
    <w:rsid w:val="005C5488"/>
    <w:rsid w:val="005C55BE"/>
    <w:rsid w:val="005C7610"/>
    <w:rsid w:val="005D0533"/>
    <w:rsid w:val="005D1369"/>
    <w:rsid w:val="005D2323"/>
    <w:rsid w:val="005D2A86"/>
    <w:rsid w:val="005D3577"/>
    <w:rsid w:val="005D4FE5"/>
    <w:rsid w:val="005D5204"/>
    <w:rsid w:val="005D5CCA"/>
    <w:rsid w:val="005D64BF"/>
    <w:rsid w:val="005D696E"/>
    <w:rsid w:val="005D6BDA"/>
    <w:rsid w:val="005E270F"/>
    <w:rsid w:val="005E2AA0"/>
    <w:rsid w:val="005E2B5B"/>
    <w:rsid w:val="005E3757"/>
    <w:rsid w:val="005E3E1F"/>
    <w:rsid w:val="005E401E"/>
    <w:rsid w:val="005E53C3"/>
    <w:rsid w:val="005E7D42"/>
    <w:rsid w:val="005F0957"/>
    <w:rsid w:val="005F1707"/>
    <w:rsid w:val="005F2ACD"/>
    <w:rsid w:val="005F2C9F"/>
    <w:rsid w:val="005F376F"/>
    <w:rsid w:val="005F40A8"/>
    <w:rsid w:val="005F6547"/>
    <w:rsid w:val="005F6D8A"/>
    <w:rsid w:val="006004A2"/>
    <w:rsid w:val="00601264"/>
    <w:rsid w:val="00601CB4"/>
    <w:rsid w:val="0060211E"/>
    <w:rsid w:val="00602CA4"/>
    <w:rsid w:val="00602DDD"/>
    <w:rsid w:val="00603CAF"/>
    <w:rsid w:val="00604BF4"/>
    <w:rsid w:val="00606486"/>
    <w:rsid w:val="00606FF5"/>
    <w:rsid w:val="006071FA"/>
    <w:rsid w:val="00607415"/>
    <w:rsid w:val="006106D4"/>
    <w:rsid w:val="0061150E"/>
    <w:rsid w:val="006117F1"/>
    <w:rsid w:val="006123BE"/>
    <w:rsid w:val="0061246D"/>
    <w:rsid w:val="006129D5"/>
    <w:rsid w:val="00613FA6"/>
    <w:rsid w:val="006148B0"/>
    <w:rsid w:val="00614D69"/>
    <w:rsid w:val="00615123"/>
    <w:rsid w:val="0061559F"/>
    <w:rsid w:val="00616EEF"/>
    <w:rsid w:val="0062060D"/>
    <w:rsid w:val="00621794"/>
    <w:rsid w:val="00622011"/>
    <w:rsid w:val="00622F96"/>
    <w:rsid w:val="00622FBA"/>
    <w:rsid w:val="00623843"/>
    <w:rsid w:val="00623CC7"/>
    <w:rsid w:val="006262D9"/>
    <w:rsid w:val="00632560"/>
    <w:rsid w:val="00633902"/>
    <w:rsid w:val="006349EC"/>
    <w:rsid w:val="00634A4E"/>
    <w:rsid w:val="006361C4"/>
    <w:rsid w:val="0063644F"/>
    <w:rsid w:val="00636AD6"/>
    <w:rsid w:val="006370DA"/>
    <w:rsid w:val="0064060D"/>
    <w:rsid w:val="00640684"/>
    <w:rsid w:val="00640782"/>
    <w:rsid w:val="00640A41"/>
    <w:rsid w:val="0064105E"/>
    <w:rsid w:val="0064397D"/>
    <w:rsid w:val="00643FD6"/>
    <w:rsid w:val="00644135"/>
    <w:rsid w:val="0064488E"/>
    <w:rsid w:val="00645619"/>
    <w:rsid w:val="00645838"/>
    <w:rsid w:val="00645B3C"/>
    <w:rsid w:val="00646891"/>
    <w:rsid w:val="00646CF0"/>
    <w:rsid w:val="00647C8C"/>
    <w:rsid w:val="00650037"/>
    <w:rsid w:val="00650A09"/>
    <w:rsid w:val="006524AE"/>
    <w:rsid w:val="00652EC2"/>
    <w:rsid w:val="00653A8A"/>
    <w:rsid w:val="00655F2C"/>
    <w:rsid w:val="006570F2"/>
    <w:rsid w:val="00657817"/>
    <w:rsid w:val="00660733"/>
    <w:rsid w:val="006607B4"/>
    <w:rsid w:val="00660BDE"/>
    <w:rsid w:val="00661245"/>
    <w:rsid w:val="006634FC"/>
    <w:rsid w:val="0066354A"/>
    <w:rsid w:val="00665668"/>
    <w:rsid w:val="0066631D"/>
    <w:rsid w:val="00666356"/>
    <w:rsid w:val="0066672D"/>
    <w:rsid w:val="00667F4E"/>
    <w:rsid w:val="00670039"/>
    <w:rsid w:val="00670381"/>
    <w:rsid w:val="00670BA8"/>
    <w:rsid w:val="00673354"/>
    <w:rsid w:val="0067437B"/>
    <w:rsid w:val="006746CB"/>
    <w:rsid w:val="0067592A"/>
    <w:rsid w:val="006761F6"/>
    <w:rsid w:val="006762CE"/>
    <w:rsid w:val="006773F8"/>
    <w:rsid w:val="0067776C"/>
    <w:rsid w:val="0068192E"/>
    <w:rsid w:val="00681CD3"/>
    <w:rsid w:val="00683800"/>
    <w:rsid w:val="00683B61"/>
    <w:rsid w:val="0068423A"/>
    <w:rsid w:val="00684849"/>
    <w:rsid w:val="006857BE"/>
    <w:rsid w:val="006857FD"/>
    <w:rsid w:val="00685DEB"/>
    <w:rsid w:val="00687912"/>
    <w:rsid w:val="00687C12"/>
    <w:rsid w:val="006908C0"/>
    <w:rsid w:val="00690AD5"/>
    <w:rsid w:val="00692617"/>
    <w:rsid w:val="0069283C"/>
    <w:rsid w:val="00693091"/>
    <w:rsid w:val="006938D8"/>
    <w:rsid w:val="00694489"/>
    <w:rsid w:val="006945FF"/>
    <w:rsid w:val="00695D2E"/>
    <w:rsid w:val="0069630F"/>
    <w:rsid w:val="00696B84"/>
    <w:rsid w:val="006A000A"/>
    <w:rsid w:val="006A01B9"/>
    <w:rsid w:val="006A329F"/>
    <w:rsid w:val="006A35AB"/>
    <w:rsid w:val="006A4593"/>
    <w:rsid w:val="006A48E4"/>
    <w:rsid w:val="006A4A80"/>
    <w:rsid w:val="006A5D0E"/>
    <w:rsid w:val="006A5EBF"/>
    <w:rsid w:val="006A6AC2"/>
    <w:rsid w:val="006A7341"/>
    <w:rsid w:val="006A7728"/>
    <w:rsid w:val="006A78D1"/>
    <w:rsid w:val="006B02B4"/>
    <w:rsid w:val="006B1DE0"/>
    <w:rsid w:val="006B2262"/>
    <w:rsid w:val="006B26A9"/>
    <w:rsid w:val="006B37E3"/>
    <w:rsid w:val="006B4501"/>
    <w:rsid w:val="006B57B1"/>
    <w:rsid w:val="006B5918"/>
    <w:rsid w:val="006B63EC"/>
    <w:rsid w:val="006B6927"/>
    <w:rsid w:val="006B7AEB"/>
    <w:rsid w:val="006C17D4"/>
    <w:rsid w:val="006C1F97"/>
    <w:rsid w:val="006C26A3"/>
    <w:rsid w:val="006C3DD8"/>
    <w:rsid w:val="006C43AC"/>
    <w:rsid w:val="006C543E"/>
    <w:rsid w:val="006C5DC8"/>
    <w:rsid w:val="006C5F91"/>
    <w:rsid w:val="006C6B88"/>
    <w:rsid w:val="006C7624"/>
    <w:rsid w:val="006D0A3B"/>
    <w:rsid w:val="006D11E7"/>
    <w:rsid w:val="006D2286"/>
    <w:rsid w:val="006D2FBF"/>
    <w:rsid w:val="006D4B65"/>
    <w:rsid w:val="006D60CE"/>
    <w:rsid w:val="006D6E2B"/>
    <w:rsid w:val="006D79D2"/>
    <w:rsid w:val="006E15F9"/>
    <w:rsid w:val="006E1616"/>
    <w:rsid w:val="006E1839"/>
    <w:rsid w:val="006E18BB"/>
    <w:rsid w:val="006E43A3"/>
    <w:rsid w:val="006E593F"/>
    <w:rsid w:val="006E66BF"/>
    <w:rsid w:val="006E67C5"/>
    <w:rsid w:val="006E6D89"/>
    <w:rsid w:val="006E7056"/>
    <w:rsid w:val="006E7415"/>
    <w:rsid w:val="006E7E53"/>
    <w:rsid w:val="006F196C"/>
    <w:rsid w:val="006F34EA"/>
    <w:rsid w:val="006F3514"/>
    <w:rsid w:val="006F4896"/>
    <w:rsid w:val="006F4BA4"/>
    <w:rsid w:val="006F6E21"/>
    <w:rsid w:val="006F71AA"/>
    <w:rsid w:val="006F77E9"/>
    <w:rsid w:val="0070037B"/>
    <w:rsid w:val="00700526"/>
    <w:rsid w:val="00700E0C"/>
    <w:rsid w:val="007011CE"/>
    <w:rsid w:val="00701C90"/>
    <w:rsid w:val="0070224F"/>
    <w:rsid w:val="00703443"/>
    <w:rsid w:val="007040B2"/>
    <w:rsid w:val="00704A9C"/>
    <w:rsid w:val="00704D62"/>
    <w:rsid w:val="00704EF0"/>
    <w:rsid w:val="0070588A"/>
    <w:rsid w:val="007069BE"/>
    <w:rsid w:val="00706B5A"/>
    <w:rsid w:val="0071159C"/>
    <w:rsid w:val="00712545"/>
    <w:rsid w:val="00714BD5"/>
    <w:rsid w:val="00716769"/>
    <w:rsid w:val="007167E5"/>
    <w:rsid w:val="00720055"/>
    <w:rsid w:val="00720DCE"/>
    <w:rsid w:val="00725301"/>
    <w:rsid w:val="00725A30"/>
    <w:rsid w:val="00725B15"/>
    <w:rsid w:val="00726393"/>
    <w:rsid w:val="0072793B"/>
    <w:rsid w:val="00727C9A"/>
    <w:rsid w:val="00731702"/>
    <w:rsid w:val="00731D01"/>
    <w:rsid w:val="00731E7C"/>
    <w:rsid w:val="00732C6E"/>
    <w:rsid w:val="00733782"/>
    <w:rsid w:val="0073635E"/>
    <w:rsid w:val="00736BCD"/>
    <w:rsid w:val="00736D88"/>
    <w:rsid w:val="007404C3"/>
    <w:rsid w:val="00742468"/>
    <w:rsid w:val="00743311"/>
    <w:rsid w:val="00743BF3"/>
    <w:rsid w:val="00744A31"/>
    <w:rsid w:val="00745979"/>
    <w:rsid w:val="00745C66"/>
    <w:rsid w:val="00746791"/>
    <w:rsid w:val="0075140D"/>
    <w:rsid w:val="00752A9C"/>
    <w:rsid w:val="007554AD"/>
    <w:rsid w:val="00756404"/>
    <w:rsid w:val="00756F4B"/>
    <w:rsid w:val="0075728E"/>
    <w:rsid w:val="0076027E"/>
    <w:rsid w:val="007623DE"/>
    <w:rsid w:val="00763838"/>
    <w:rsid w:val="007638EB"/>
    <w:rsid w:val="00765D10"/>
    <w:rsid w:val="00766131"/>
    <w:rsid w:val="00766C00"/>
    <w:rsid w:val="00766D43"/>
    <w:rsid w:val="00771C5C"/>
    <w:rsid w:val="00771EDC"/>
    <w:rsid w:val="00772672"/>
    <w:rsid w:val="007728E8"/>
    <w:rsid w:val="007730F5"/>
    <w:rsid w:val="00774C15"/>
    <w:rsid w:val="00774DF3"/>
    <w:rsid w:val="0077533F"/>
    <w:rsid w:val="00775453"/>
    <w:rsid w:val="0077617E"/>
    <w:rsid w:val="00776835"/>
    <w:rsid w:val="007807EC"/>
    <w:rsid w:val="007809CC"/>
    <w:rsid w:val="00780B29"/>
    <w:rsid w:val="00780BFB"/>
    <w:rsid w:val="00781F1F"/>
    <w:rsid w:val="00782FB9"/>
    <w:rsid w:val="007859CB"/>
    <w:rsid w:val="0078603A"/>
    <w:rsid w:val="00786C34"/>
    <w:rsid w:val="00787CC4"/>
    <w:rsid w:val="0079119D"/>
    <w:rsid w:val="0079140A"/>
    <w:rsid w:val="00791A8B"/>
    <w:rsid w:val="007925CA"/>
    <w:rsid w:val="00795157"/>
    <w:rsid w:val="007955F1"/>
    <w:rsid w:val="00795F9F"/>
    <w:rsid w:val="00796A50"/>
    <w:rsid w:val="00796E92"/>
    <w:rsid w:val="00797A92"/>
    <w:rsid w:val="007A15CB"/>
    <w:rsid w:val="007A21D6"/>
    <w:rsid w:val="007A3A2B"/>
    <w:rsid w:val="007A3B6C"/>
    <w:rsid w:val="007A4733"/>
    <w:rsid w:val="007A4843"/>
    <w:rsid w:val="007A5069"/>
    <w:rsid w:val="007A64FB"/>
    <w:rsid w:val="007A6770"/>
    <w:rsid w:val="007A6E96"/>
    <w:rsid w:val="007B01EE"/>
    <w:rsid w:val="007B0E56"/>
    <w:rsid w:val="007B1499"/>
    <w:rsid w:val="007B21BB"/>
    <w:rsid w:val="007B28EE"/>
    <w:rsid w:val="007B32A6"/>
    <w:rsid w:val="007B3370"/>
    <w:rsid w:val="007B351C"/>
    <w:rsid w:val="007B416F"/>
    <w:rsid w:val="007B4228"/>
    <w:rsid w:val="007B569E"/>
    <w:rsid w:val="007B6EE9"/>
    <w:rsid w:val="007B7FB1"/>
    <w:rsid w:val="007C0077"/>
    <w:rsid w:val="007C014C"/>
    <w:rsid w:val="007C1246"/>
    <w:rsid w:val="007C15E0"/>
    <w:rsid w:val="007C2EBE"/>
    <w:rsid w:val="007C3A1F"/>
    <w:rsid w:val="007C3C35"/>
    <w:rsid w:val="007C3CAA"/>
    <w:rsid w:val="007C473F"/>
    <w:rsid w:val="007C57AE"/>
    <w:rsid w:val="007C614F"/>
    <w:rsid w:val="007C66AF"/>
    <w:rsid w:val="007C68B7"/>
    <w:rsid w:val="007D1BAE"/>
    <w:rsid w:val="007D26D6"/>
    <w:rsid w:val="007D2C99"/>
    <w:rsid w:val="007D35BC"/>
    <w:rsid w:val="007D371D"/>
    <w:rsid w:val="007D4CBF"/>
    <w:rsid w:val="007D4DC1"/>
    <w:rsid w:val="007D66A9"/>
    <w:rsid w:val="007D6C85"/>
    <w:rsid w:val="007D6ECB"/>
    <w:rsid w:val="007D738F"/>
    <w:rsid w:val="007E0A59"/>
    <w:rsid w:val="007E0D4C"/>
    <w:rsid w:val="007E1903"/>
    <w:rsid w:val="007E2C24"/>
    <w:rsid w:val="007E360D"/>
    <w:rsid w:val="007E3876"/>
    <w:rsid w:val="007E4474"/>
    <w:rsid w:val="007E4C57"/>
    <w:rsid w:val="007E59AB"/>
    <w:rsid w:val="007E7DCF"/>
    <w:rsid w:val="007F0006"/>
    <w:rsid w:val="007F00BA"/>
    <w:rsid w:val="007F0634"/>
    <w:rsid w:val="007F0BB3"/>
    <w:rsid w:val="007F1429"/>
    <w:rsid w:val="007F3BF9"/>
    <w:rsid w:val="007F5C02"/>
    <w:rsid w:val="007F5F12"/>
    <w:rsid w:val="007F662F"/>
    <w:rsid w:val="007F7026"/>
    <w:rsid w:val="007F7E6B"/>
    <w:rsid w:val="008001B3"/>
    <w:rsid w:val="008007CA"/>
    <w:rsid w:val="00800FE5"/>
    <w:rsid w:val="008010B1"/>
    <w:rsid w:val="0080188D"/>
    <w:rsid w:val="00801D53"/>
    <w:rsid w:val="0080285F"/>
    <w:rsid w:val="00802ED1"/>
    <w:rsid w:val="00804805"/>
    <w:rsid w:val="00805601"/>
    <w:rsid w:val="00806F89"/>
    <w:rsid w:val="00807B1A"/>
    <w:rsid w:val="00807B72"/>
    <w:rsid w:val="008100B6"/>
    <w:rsid w:val="00810562"/>
    <w:rsid w:val="00810769"/>
    <w:rsid w:val="00810CC8"/>
    <w:rsid w:val="00811CC1"/>
    <w:rsid w:val="0081304C"/>
    <w:rsid w:val="0081312C"/>
    <w:rsid w:val="0081322D"/>
    <w:rsid w:val="00814440"/>
    <w:rsid w:val="0081465F"/>
    <w:rsid w:val="00814E6F"/>
    <w:rsid w:val="0081527E"/>
    <w:rsid w:val="0081546A"/>
    <w:rsid w:val="00817F8B"/>
    <w:rsid w:val="00820676"/>
    <w:rsid w:val="008209E8"/>
    <w:rsid w:val="00821406"/>
    <w:rsid w:val="00821E2D"/>
    <w:rsid w:val="008224F8"/>
    <w:rsid w:val="00822552"/>
    <w:rsid w:val="00823819"/>
    <w:rsid w:val="008239E7"/>
    <w:rsid w:val="00823D96"/>
    <w:rsid w:val="008240CC"/>
    <w:rsid w:val="00824A57"/>
    <w:rsid w:val="00824DD3"/>
    <w:rsid w:val="00825C0E"/>
    <w:rsid w:val="00826811"/>
    <w:rsid w:val="00830267"/>
    <w:rsid w:val="0083134B"/>
    <w:rsid w:val="00831645"/>
    <w:rsid w:val="00833594"/>
    <w:rsid w:val="00833A6B"/>
    <w:rsid w:val="00833BD7"/>
    <w:rsid w:val="0083408F"/>
    <w:rsid w:val="008345D4"/>
    <w:rsid w:val="00836054"/>
    <w:rsid w:val="00840DB6"/>
    <w:rsid w:val="0084266D"/>
    <w:rsid w:val="008426ED"/>
    <w:rsid w:val="008430D6"/>
    <w:rsid w:val="008440A4"/>
    <w:rsid w:val="00844D03"/>
    <w:rsid w:val="008456AB"/>
    <w:rsid w:val="00845DD0"/>
    <w:rsid w:val="008465A5"/>
    <w:rsid w:val="00846985"/>
    <w:rsid w:val="0084797D"/>
    <w:rsid w:val="00847C7D"/>
    <w:rsid w:val="00847E83"/>
    <w:rsid w:val="00847F49"/>
    <w:rsid w:val="00850F03"/>
    <w:rsid w:val="00851997"/>
    <w:rsid w:val="008521B0"/>
    <w:rsid w:val="008536B8"/>
    <w:rsid w:val="0085465F"/>
    <w:rsid w:val="00855614"/>
    <w:rsid w:val="00856223"/>
    <w:rsid w:val="00857B9D"/>
    <w:rsid w:val="00857F0F"/>
    <w:rsid w:val="00860369"/>
    <w:rsid w:val="00862172"/>
    <w:rsid w:val="00863821"/>
    <w:rsid w:val="008638C8"/>
    <w:rsid w:val="00863AE1"/>
    <w:rsid w:val="00864E58"/>
    <w:rsid w:val="00866276"/>
    <w:rsid w:val="00866669"/>
    <w:rsid w:val="0087004B"/>
    <w:rsid w:val="00872CB0"/>
    <w:rsid w:val="00872DC5"/>
    <w:rsid w:val="008739D4"/>
    <w:rsid w:val="008741F6"/>
    <w:rsid w:val="008750B7"/>
    <w:rsid w:val="008755DF"/>
    <w:rsid w:val="0087570C"/>
    <w:rsid w:val="00876BA7"/>
    <w:rsid w:val="00877511"/>
    <w:rsid w:val="00877517"/>
    <w:rsid w:val="008777E4"/>
    <w:rsid w:val="00877839"/>
    <w:rsid w:val="00880BCE"/>
    <w:rsid w:val="0088107A"/>
    <w:rsid w:val="008819C7"/>
    <w:rsid w:val="00882A8E"/>
    <w:rsid w:val="00882FD3"/>
    <w:rsid w:val="008834B7"/>
    <w:rsid w:val="008838C3"/>
    <w:rsid w:val="0088412E"/>
    <w:rsid w:val="008846E6"/>
    <w:rsid w:val="00884DC7"/>
    <w:rsid w:val="00885BDF"/>
    <w:rsid w:val="00885C5E"/>
    <w:rsid w:val="008861D9"/>
    <w:rsid w:val="00886C2F"/>
    <w:rsid w:val="0089066F"/>
    <w:rsid w:val="0089134D"/>
    <w:rsid w:val="00891CAE"/>
    <w:rsid w:val="00891DA3"/>
    <w:rsid w:val="0089291A"/>
    <w:rsid w:val="00892D14"/>
    <w:rsid w:val="00894AA1"/>
    <w:rsid w:val="00896CA0"/>
    <w:rsid w:val="00896FF6"/>
    <w:rsid w:val="008971DC"/>
    <w:rsid w:val="0089721C"/>
    <w:rsid w:val="00897A7C"/>
    <w:rsid w:val="00897B9B"/>
    <w:rsid w:val="008A153A"/>
    <w:rsid w:val="008A2F81"/>
    <w:rsid w:val="008A511A"/>
    <w:rsid w:val="008A7302"/>
    <w:rsid w:val="008B0974"/>
    <w:rsid w:val="008B141A"/>
    <w:rsid w:val="008B1C97"/>
    <w:rsid w:val="008B27AF"/>
    <w:rsid w:val="008B49D1"/>
    <w:rsid w:val="008B4EA0"/>
    <w:rsid w:val="008B5248"/>
    <w:rsid w:val="008B673C"/>
    <w:rsid w:val="008B6A01"/>
    <w:rsid w:val="008B7DF3"/>
    <w:rsid w:val="008C03E8"/>
    <w:rsid w:val="008C06BE"/>
    <w:rsid w:val="008C22AD"/>
    <w:rsid w:val="008C3020"/>
    <w:rsid w:val="008D066B"/>
    <w:rsid w:val="008D4F39"/>
    <w:rsid w:val="008D5912"/>
    <w:rsid w:val="008D676B"/>
    <w:rsid w:val="008D6B3E"/>
    <w:rsid w:val="008D6D5E"/>
    <w:rsid w:val="008D7B62"/>
    <w:rsid w:val="008E02DD"/>
    <w:rsid w:val="008E02F0"/>
    <w:rsid w:val="008E0ECF"/>
    <w:rsid w:val="008E1A8B"/>
    <w:rsid w:val="008E2017"/>
    <w:rsid w:val="008E22FD"/>
    <w:rsid w:val="008E25B1"/>
    <w:rsid w:val="008E2C39"/>
    <w:rsid w:val="008E4FB4"/>
    <w:rsid w:val="008E54B7"/>
    <w:rsid w:val="008E5A19"/>
    <w:rsid w:val="008E5ACE"/>
    <w:rsid w:val="008E5B8F"/>
    <w:rsid w:val="008E5CBE"/>
    <w:rsid w:val="008E6E60"/>
    <w:rsid w:val="008E733A"/>
    <w:rsid w:val="008E74AA"/>
    <w:rsid w:val="008E75ED"/>
    <w:rsid w:val="008E7FB0"/>
    <w:rsid w:val="008F13C3"/>
    <w:rsid w:val="008F1C35"/>
    <w:rsid w:val="008F217C"/>
    <w:rsid w:val="008F21E6"/>
    <w:rsid w:val="008F23EB"/>
    <w:rsid w:val="008F279E"/>
    <w:rsid w:val="008F2D90"/>
    <w:rsid w:val="008F2FC0"/>
    <w:rsid w:val="008F4884"/>
    <w:rsid w:val="008F4941"/>
    <w:rsid w:val="008F55A5"/>
    <w:rsid w:val="008F5712"/>
    <w:rsid w:val="008F6E2B"/>
    <w:rsid w:val="008F7847"/>
    <w:rsid w:val="00902503"/>
    <w:rsid w:val="00902C88"/>
    <w:rsid w:val="00902E65"/>
    <w:rsid w:val="00903BF4"/>
    <w:rsid w:val="009049FC"/>
    <w:rsid w:val="00905360"/>
    <w:rsid w:val="00905E42"/>
    <w:rsid w:val="00906455"/>
    <w:rsid w:val="009069AE"/>
    <w:rsid w:val="00906AB0"/>
    <w:rsid w:val="00906EC1"/>
    <w:rsid w:val="0090776A"/>
    <w:rsid w:val="00910125"/>
    <w:rsid w:val="009108BC"/>
    <w:rsid w:val="00910C24"/>
    <w:rsid w:val="009123FD"/>
    <w:rsid w:val="00912620"/>
    <w:rsid w:val="00912B22"/>
    <w:rsid w:val="00913A17"/>
    <w:rsid w:val="00914843"/>
    <w:rsid w:val="009150F1"/>
    <w:rsid w:val="0091550D"/>
    <w:rsid w:val="0091570E"/>
    <w:rsid w:val="009158D3"/>
    <w:rsid w:val="0091689F"/>
    <w:rsid w:val="00916C7B"/>
    <w:rsid w:val="00917396"/>
    <w:rsid w:val="00921347"/>
    <w:rsid w:val="00922280"/>
    <w:rsid w:val="009233BC"/>
    <w:rsid w:val="0092363C"/>
    <w:rsid w:val="00923CD2"/>
    <w:rsid w:val="00923F63"/>
    <w:rsid w:val="00924EB8"/>
    <w:rsid w:val="009254DC"/>
    <w:rsid w:val="00927BED"/>
    <w:rsid w:val="009303E3"/>
    <w:rsid w:val="009305C3"/>
    <w:rsid w:val="00930F94"/>
    <w:rsid w:val="0093109C"/>
    <w:rsid w:val="00931C04"/>
    <w:rsid w:val="00932640"/>
    <w:rsid w:val="00933329"/>
    <w:rsid w:val="009343F9"/>
    <w:rsid w:val="00934A89"/>
    <w:rsid w:val="00935612"/>
    <w:rsid w:val="00935E33"/>
    <w:rsid w:val="0093646E"/>
    <w:rsid w:val="00936EAE"/>
    <w:rsid w:val="009375D7"/>
    <w:rsid w:val="00942644"/>
    <w:rsid w:val="00942F7E"/>
    <w:rsid w:val="00943F6E"/>
    <w:rsid w:val="00944A97"/>
    <w:rsid w:val="00945225"/>
    <w:rsid w:val="00945503"/>
    <w:rsid w:val="00946037"/>
    <w:rsid w:val="00946481"/>
    <w:rsid w:val="00946563"/>
    <w:rsid w:val="009474F0"/>
    <w:rsid w:val="00950659"/>
    <w:rsid w:val="00950CD3"/>
    <w:rsid w:val="0095168C"/>
    <w:rsid w:val="009516E8"/>
    <w:rsid w:val="00951801"/>
    <w:rsid w:val="00951813"/>
    <w:rsid w:val="00953371"/>
    <w:rsid w:val="00953B59"/>
    <w:rsid w:val="0095489D"/>
    <w:rsid w:val="00955367"/>
    <w:rsid w:val="00956485"/>
    <w:rsid w:val="00957930"/>
    <w:rsid w:val="009609A9"/>
    <w:rsid w:val="00960E57"/>
    <w:rsid w:val="00961F6F"/>
    <w:rsid w:val="00961FC7"/>
    <w:rsid w:val="009621B7"/>
    <w:rsid w:val="00962976"/>
    <w:rsid w:val="00962F34"/>
    <w:rsid w:val="0096317E"/>
    <w:rsid w:val="009634A0"/>
    <w:rsid w:val="00964691"/>
    <w:rsid w:val="00964A59"/>
    <w:rsid w:val="00965455"/>
    <w:rsid w:val="0096742A"/>
    <w:rsid w:val="0096785D"/>
    <w:rsid w:val="00970EBE"/>
    <w:rsid w:val="00971440"/>
    <w:rsid w:val="00971BDE"/>
    <w:rsid w:val="00972084"/>
    <w:rsid w:val="00974FA8"/>
    <w:rsid w:val="0097557B"/>
    <w:rsid w:val="009757FB"/>
    <w:rsid w:val="00975C86"/>
    <w:rsid w:val="00980600"/>
    <w:rsid w:val="00982251"/>
    <w:rsid w:val="00984308"/>
    <w:rsid w:val="009849BD"/>
    <w:rsid w:val="00984C6D"/>
    <w:rsid w:val="009877C8"/>
    <w:rsid w:val="00987E83"/>
    <w:rsid w:val="0099068F"/>
    <w:rsid w:val="00992D42"/>
    <w:rsid w:val="00993947"/>
    <w:rsid w:val="00994294"/>
    <w:rsid w:val="00994DA0"/>
    <w:rsid w:val="00994DAE"/>
    <w:rsid w:val="00995383"/>
    <w:rsid w:val="009958A9"/>
    <w:rsid w:val="0099593A"/>
    <w:rsid w:val="009A0E1F"/>
    <w:rsid w:val="009A218E"/>
    <w:rsid w:val="009A4F8F"/>
    <w:rsid w:val="009A6AD8"/>
    <w:rsid w:val="009A77E6"/>
    <w:rsid w:val="009B04F6"/>
    <w:rsid w:val="009B09B1"/>
    <w:rsid w:val="009B1A62"/>
    <w:rsid w:val="009B20C1"/>
    <w:rsid w:val="009B2C62"/>
    <w:rsid w:val="009B2CD0"/>
    <w:rsid w:val="009B372D"/>
    <w:rsid w:val="009B387C"/>
    <w:rsid w:val="009B428C"/>
    <w:rsid w:val="009B4ACD"/>
    <w:rsid w:val="009B4D47"/>
    <w:rsid w:val="009B5BFC"/>
    <w:rsid w:val="009B6722"/>
    <w:rsid w:val="009B6D27"/>
    <w:rsid w:val="009B710F"/>
    <w:rsid w:val="009B7A46"/>
    <w:rsid w:val="009C0308"/>
    <w:rsid w:val="009C1547"/>
    <w:rsid w:val="009C19DC"/>
    <w:rsid w:val="009C2211"/>
    <w:rsid w:val="009C2515"/>
    <w:rsid w:val="009C4327"/>
    <w:rsid w:val="009C5A60"/>
    <w:rsid w:val="009C63B7"/>
    <w:rsid w:val="009C6508"/>
    <w:rsid w:val="009C6BEB"/>
    <w:rsid w:val="009C793D"/>
    <w:rsid w:val="009D0533"/>
    <w:rsid w:val="009D1338"/>
    <w:rsid w:val="009D1D06"/>
    <w:rsid w:val="009D269E"/>
    <w:rsid w:val="009D2B0D"/>
    <w:rsid w:val="009D4BA7"/>
    <w:rsid w:val="009D4D18"/>
    <w:rsid w:val="009D5D9D"/>
    <w:rsid w:val="009D5F6A"/>
    <w:rsid w:val="009D66FF"/>
    <w:rsid w:val="009D6CAB"/>
    <w:rsid w:val="009D7246"/>
    <w:rsid w:val="009D7334"/>
    <w:rsid w:val="009D7759"/>
    <w:rsid w:val="009E0016"/>
    <w:rsid w:val="009E093F"/>
    <w:rsid w:val="009E122C"/>
    <w:rsid w:val="009E22C1"/>
    <w:rsid w:val="009E277B"/>
    <w:rsid w:val="009E3B5B"/>
    <w:rsid w:val="009E3F8D"/>
    <w:rsid w:val="009E4CF5"/>
    <w:rsid w:val="009E4DC9"/>
    <w:rsid w:val="009E5182"/>
    <w:rsid w:val="009E57D9"/>
    <w:rsid w:val="009E6570"/>
    <w:rsid w:val="009F0EF4"/>
    <w:rsid w:val="009F10E2"/>
    <w:rsid w:val="009F2320"/>
    <w:rsid w:val="009F3391"/>
    <w:rsid w:val="009F3421"/>
    <w:rsid w:val="009F43A8"/>
    <w:rsid w:val="009F4B40"/>
    <w:rsid w:val="009F4CFD"/>
    <w:rsid w:val="009F648D"/>
    <w:rsid w:val="009F7222"/>
    <w:rsid w:val="00A02CF6"/>
    <w:rsid w:val="00A054AC"/>
    <w:rsid w:val="00A05593"/>
    <w:rsid w:val="00A0640C"/>
    <w:rsid w:val="00A07CC7"/>
    <w:rsid w:val="00A07FDD"/>
    <w:rsid w:val="00A1038F"/>
    <w:rsid w:val="00A10E6F"/>
    <w:rsid w:val="00A10F3D"/>
    <w:rsid w:val="00A12D06"/>
    <w:rsid w:val="00A134F8"/>
    <w:rsid w:val="00A13705"/>
    <w:rsid w:val="00A13F40"/>
    <w:rsid w:val="00A14971"/>
    <w:rsid w:val="00A150B5"/>
    <w:rsid w:val="00A155A6"/>
    <w:rsid w:val="00A15A92"/>
    <w:rsid w:val="00A164D2"/>
    <w:rsid w:val="00A20422"/>
    <w:rsid w:val="00A20539"/>
    <w:rsid w:val="00A211D8"/>
    <w:rsid w:val="00A21874"/>
    <w:rsid w:val="00A21B00"/>
    <w:rsid w:val="00A22052"/>
    <w:rsid w:val="00A22477"/>
    <w:rsid w:val="00A22D58"/>
    <w:rsid w:val="00A23547"/>
    <w:rsid w:val="00A23DC4"/>
    <w:rsid w:val="00A2414A"/>
    <w:rsid w:val="00A24627"/>
    <w:rsid w:val="00A258C8"/>
    <w:rsid w:val="00A263DB"/>
    <w:rsid w:val="00A26BD1"/>
    <w:rsid w:val="00A26F7D"/>
    <w:rsid w:val="00A275BF"/>
    <w:rsid w:val="00A27E58"/>
    <w:rsid w:val="00A27EDD"/>
    <w:rsid w:val="00A302B6"/>
    <w:rsid w:val="00A30FC0"/>
    <w:rsid w:val="00A3248B"/>
    <w:rsid w:val="00A326F5"/>
    <w:rsid w:val="00A32F3A"/>
    <w:rsid w:val="00A330D4"/>
    <w:rsid w:val="00A33321"/>
    <w:rsid w:val="00A33758"/>
    <w:rsid w:val="00A34264"/>
    <w:rsid w:val="00A3428F"/>
    <w:rsid w:val="00A348E1"/>
    <w:rsid w:val="00A35BE0"/>
    <w:rsid w:val="00A363AB"/>
    <w:rsid w:val="00A36FB4"/>
    <w:rsid w:val="00A373FC"/>
    <w:rsid w:val="00A3762D"/>
    <w:rsid w:val="00A4125B"/>
    <w:rsid w:val="00A41C9C"/>
    <w:rsid w:val="00A429BB"/>
    <w:rsid w:val="00A4395E"/>
    <w:rsid w:val="00A4438E"/>
    <w:rsid w:val="00A451A6"/>
    <w:rsid w:val="00A452D8"/>
    <w:rsid w:val="00A4554D"/>
    <w:rsid w:val="00A47A30"/>
    <w:rsid w:val="00A47CB6"/>
    <w:rsid w:val="00A5042E"/>
    <w:rsid w:val="00A514B8"/>
    <w:rsid w:val="00A525E7"/>
    <w:rsid w:val="00A5288D"/>
    <w:rsid w:val="00A52950"/>
    <w:rsid w:val="00A53761"/>
    <w:rsid w:val="00A54BAA"/>
    <w:rsid w:val="00A57485"/>
    <w:rsid w:val="00A57C15"/>
    <w:rsid w:val="00A60EDB"/>
    <w:rsid w:val="00A611F4"/>
    <w:rsid w:val="00A613C6"/>
    <w:rsid w:val="00A615A9"/>
    <w:rsid w:val="00A62E5C"/>
    <w:rsid w:val="00A66BC0"/>
    <w:rsid w:val="00A66D95"/>
    <w:rsid w:val="00A67236"/>
    <w:rsid w:val="00A70590"/>
    <w:rsid w:val="00A70617"/>
    <w:rsid w:val="00A70C98"/>
    <w:rsid w:val="00A71A72"/>
    <w:rsid w:val="00A730B8"/>
    <w:rsid w:val="00A73F9D"/>
    <w:rsid w:val="00A744CA"/>
    <w:rsid w:val="00A745FF"/>
    <w:rsid w:val="00A74709"/>
    <w:rsid w:val="00A74748"/>
    <w:rsid w:val="00A748D3"/>
    <w:rsid w:val="00A76AC6"/>
    <w:rsid w:val="00A770D3"/>
    <w:rsid w:val="00A805E6"/>
    <w:rsid w:val="00A814B1"/>
    <w:rsid w:val="00A8171E"/>
    <w:rsid w:val="00A81E2C"/>
    <w:rsid w:val="00A83A94"/>
    <w:rsid w:val="00A844DA"/>
    <w:rsid w:val="00A85037"/>
    <w:rsid w:val="00A85070"/>
    <w:rsid w:val="00A85757"/>
    <w:rsid w:val="00A86219"/>
    <w:rsid w:val="00A8623B"/>
    <w:rsid w:val="00A86BDD"/>
    <w:rsid w:val="00A8752F"/>
    <w:rsid w:val="00A876B1"/>
    <w:rsid w:val="00A876E0"/>
    <w:rsid w:val="00A91483"/>
    <w:rsid w:val="00A91CAA"/>
    <w:rsid w:val="00A92235"/>
    <w:rsid w:val="00A925E3"/>
    <w:rsid w:val="00A92AF2"/>
    <w:rsid w:val="00A92E43"/>
    <w:rsid w:val="00A93831"/>
    <w:rsid w:val="00A93A2C"/>
    <w:rsid w:val="00A93DB9"/>
    <w:rsid w:val="00A941A0"/>
    <w:rsid w:val="00A94F6A"/>
    <w:rsid w:val="00A95092"/>
    <w:rsid w:val="00A966D2"/>
    <w:rsid w:val="00A96CD9"/>
    <w:rsid w:val="00A97370"/>
    <w:rsid w:val="00A9753D"/>
    <w:rsid w:val="00A9764B"/>
    <w:rsid w:val="00AA0AC4"/>
    <w:rsid w:val="00AA1390"/>
    <w:rsid w:val="00AA14D4"/>
    <w:rsid w:val="00AA1F7A"/>
    <w:rsid w:val="00AA2AAF"/>
    <w:rsid w:val="00AA3DBD"/>
    <w:rsid w:val="00AA4CA6"/>
    <w:rsid w:val="00AA4E9A"/>
    <w:rsid w:val="00AA5351"/>
    <w:rsid w:val="00AA6436"/>
    <w:rsid w:val="00AA7109"/>
    <w:rsid w:val="00AA7177"/>
    <w:rsid w:val="00AA7EEA"/>
    <w:rsid w:val="00AB14B0"/>
    <w:rsid w:val="00AB2489"/>
    <w:rsid w:val="00AB2CEE"/>
    <w:rsid w:val="00AB319B"/>
    <w:rsid w:val="00AB3849"/>
    <w:rsid w:val="00AB3D5D"/>
    <w:rsid w:val="00AB4EEF"/>
    <w:rsid w:val="00AB5893"/>
    <w:rsid w:val="00AB78E0"/>
    <w:rsid w:val="00AC04A3"/>
    <w:rsid w:val="00AC08CC"/>
    <w:rsid w:val="00AC1075"/>
    <w:rsid w:val="00AC1092"/>
    <w:rsid w:val="00AC1C94"/>
    <w:rsid w:val="00AC2085"/>
    <w:rsid w:val="00AC3815"/>
    <w:rsid w:val="00AC4C39"/>
    <w:rsid w:val="00AC7BFE"/>
    <w:rsid w:val="00AD0F33"/>
    <w:rsid w:val="00AD28CB"/>
    <w:rsid w:val="00AD3BE8"/>
    <w:rsid w:val="00AD4DEA"/>
    <w:rsid w:val="00AD4F5E"/>
    <w:rsid w:val="00AD51AF"/>
    <w:rsid w:val="00AD6C39"/>
    <w:rsid w:val="00AD749E"/>
    <w:rsid w:val="00AD7A24"/>
    <w:rsid w:val="00AD7DB6"/>
    <w:rsid w:val="00AE00F9"/>
    <w:rsid w:val="00AE090E"/>
    <w:rsid w:val="00AE0F6D"/>
    <w:rsid w:val="00AE2AF5"/>
    <w:rsid w:val="00AE2F40"/>
    <w:rsid w:val="00AE43DB"/>
    <w:rsid w:val="00AE47B7"/>
    <w:rsid w:val="00AE515A"/>
    <w:rsid w:val="00AE5A8F"/>
    <w:rsid w:val="00AE6ACB"/>
    <w:rsid w:val="00AE6F2C"/>
    <w:rsid w:val="00AE7457"/>
    <w:rsid w:val="00AF0B75"/>
    <w:rsid w:val="00AF0C82"/>
    <w:rsid w:val="00AF13CF"/>
    <w:rsid w:val="00AF1DA5"/>
    <w:rsid w:val="00AF276F"/>
    <w:rsid w:val="00AF2B95"/>
    <w:rsid w:val="00AF2BA1"/>
    <w:rsid w:val="00AF2BEF"/>
    <w:rsid w:val="00AF2EB3"/>
    <w:rsid w:val="00AF3515"/>
    <w:rsid w:val="00AF3CA9"/>
    <w:rsid w:val="00AF4D1A"/>
    <w:rsid w:val="00AF4DC0"/>
    <w:rsid w:val="00AF4DF6"/>
    <w:rsid w:val="00AF6060"/>
    <w:rsid w:val="00AF62DF"/>
    <w:rsid w:val="00AF7155"/>
    <w:rsid w:val="00AF72C0"/>
    <w:rsid w:val="00AF7F81"/>
    <w:rsid w:val="00B00479"/>
    <w:rsid w:val="00B00912"/>
    <w:rsid w:val="00B01A34"/>
    <w:rsid w:val="00B023AF"/>
    <w:rsid w:val="00B02794"/>
    <w:rsid w:val="00B02C84"/>
    <w:rsid w:val="00B02EED"/>
    <w:rsid w:val="00B03082"/>
    <w:rsid w:val="00B03EFD"/>
    <w:rsid w:val="00B0545F"/>
    <w:rsid w:val="00B05DA8"/>
    <w:rsid w:val="00B0739C"/>
    <w:rsid w:val="00B07949"/>
    <w:rsid w:val="00B11EAF"/>
    <w:rsid w:val="00B11FDE"/>
    <w:rsid w:val="00B14C7E"/>
    <w:rsid w:val="00B14EED"/>
    <w:rsid w:val="00B16E35"/>
    <w:rsid w:val="00B17AC0"/>
    <w:rsid w:val="00B20750"/>
    <w:rsid w:val="00B2133F"/>
    <w:rsid w:val="00B21915"/>
    <w:rsid w:val="00B21C71"/>
    <w:rsid w:val="00B222CE"/>
    <w:rsid w:val="00B22635"/>
    <w:rsid w:val="00B22D49"/>
    <w:rsid w:val="00B2485D"/>
    <w:rsid w:val="00B24AB9"/>
    <w:rsid w:val="00B25592"/>
    <w:rsid w:val="00B255E7"/>
    <w:rsid w:val="00B2634E"/>
    <w:rsid w:val="00B26C3D"/>
    <w:rsid w:val="00B274AF"/>
    <w:rsid w:val="00B27851"/>
    <w:rsid w:val="00B31223"/>
    <w:rsid w:val="00B31613"/>
    <w:rsid w:val="00B33EF5"/>
    <w:rsid w:val="00B34238"/>
    <w:rsid w:val="00B36909"/>
    <w:rsid w:val="00B40481"/>
    <w:rsid w:val="00B4063F"/>
    <w:rsid w:val="00B40DE1"/>
    <w:rsid w:val="00B417CF"/>
    <w:rsid w:val="00B41CDD"/>
    <w:rsid w:val="00B42B76"/>
    <w:rsid w:val="00B43772"/>
    <w:rsid w:val="00B45F18"/>
    <w:rsid w:val="00B4656B"/>
    <w:rsid w:val="00B50709"/>
    <w:rsid w:val="00B520BB"/>
    <w:rsid w:val="00B5288F"/>
    <w:rsid w:val="00B542E9"/>
    <w:rsid w:val="00B54729"/>
    <w:rsid w:val="00B55BDE"/>
    <w:rsid w:val="00B575A7"/>
    <w:rsid w:val="00B6028E"/>
    <w:rsid w:val="00B616ED"/>
    <w:rsid w:val="00B618E8"/>
    <w:rsid w:val="00B62669"/>
    <w:rsid w:val="00B6345A"/>
    <w:rsid w:val="00B635AF"/>
    <w:rsid w:val="00B657D2"/>
    <w:rsid w:val="00B659C0"/>
    <w:rsid w:val="00B66538"/>
    <w:rsid w:val="00B66CFC"/>
    <w:rsid w:val="00B67034"/>
    <w:rsid w:val="00B67581"/>
    <w:rsid w:val="00B70DBC"/>
    <w:rsid w:val="00B7241B"/>
    <w:rsid w:val="00B729EF"/>
    <w:rsid w:val="00B72D8D"/>
    <w:rsid w:val="00B73763"/>
    <w:rsid w:val="00B73D9A"/>
    <w:rsid w:val="00B74EBC"/>
    <w:rsid w:val="00B75382"/>
    <w:rsid w:val="00B763B2"/>
    <w:rsid w:val="00B83137"/>
    <w:rsid w:val="00B832A2"/>
    <w:rsid w:val="00B844C8"/>
    <w:rsid w:val="00B8586A"/>
    <w:rsid w:val="00B85D10"/>
    <w:rsid w:val="00B86C07"/>
    <w:rsid w:val="00B87328"/>
    <w:rsid w:val="00B8796E"/>
    <w:rsid w:val="00B87BDA"/>
    <w:rsid w:val="00B90FD0"/>
    <w:rsid w:val="00B90FDF"/>
    <w:rsid w:val="00B917AD"/>
    <w:rsid w:val="00B928EA"/>
    <w:rsid w:val="00B92A21"/>
    <w:rsid w:val="00B93417"/>
    <w:rsid w:val="00B942F9"/>
    <w:rsid w:val="00B94E94"/>
    <w:rsid w:val="00B96328"/>
    <w:rsid w:val="00B969FA"/>
    <w:rsid w:val="00B96EAF"/>
    <w:rsid w:val="00B97337"/>
    <w:rsid w:val="00B9762B"/>
    <w:rsid w:val="00BA035A"/>
    <w:rsid w:val="00BA13DB"/>
    <w:rsid w:val="00BA1AE3"/>
    <w:rsid w:val="00BA401F"/>
    <w:rsid w:val="00BA482A"/>
    <w:rsid w:val="00BA6CD1"/>
    <w:rsid w:val="00BA7FF4"/>
    <w:rsid w:val="00BB0E66"/>
    <w:rsid w:val="00BB2DD4"/>
    <w:rsid w:val="00BB316F"/>
    <w:rsid w:val="00BB415B"/>
    <w:rsid w:val="00BB7855"/>
    <w:rsid w:val="00BB7949"/>
    <w:rsid w:val="00BB7AFF"/>
    <w:rsid w:val="00BB7CE0"/>
    <w:rsid w:val="00BC24EA"/>
    <w:rsid w:val="00BC3523"/>
    <w:rsid w:val="00BC39B6"/>
    <w:rsid w:val="00BC3D11"/>
    <w:rsid w:val="00BC6079"/>
    <w:rsid w:val="00BC6153"/>
    <w:rsid w:val="00BC6DA8"/>
    <w:rsid w:val="00BC79FB"/>
    <w:rsid w:val="00BD07AD"/>
    <w:rsid w:val="00BD1627"/>
    <w:rsid w:val="00BD1645"/>
    <w:rsid w:val="00BD2378"/>
    <w:rsid w:val="00BD32A9"/>
    <w:rsid w:val="00BD385D"/>
    <w:rsid w:val="00BD3DBB"/>
    <w:rsid w:val="00BD5722"/>
    <w:rsid w:val="00BD6FDC"/>
    <w:rsid w:val="00BD7610"/>
    <w:rsid w:val="00BD7904"/>
    <w:rsid w:val="00BD7C15"/>
    <w:rsid w:val="00BE1548"/>
    <w:rsid w:val="00BE28B1"/>
    <w:rsid w:val="00BE29CD"/>
    <w:rsid w:val="00BE29E4"/>
    <w:rsid w:val="00BE3A76"/>
    <w:rsid w:val="00BE3AFA"/>
    <w:rsid w:val="00BE40C9"/>
    <w:rsid w:val="00BE43E7"/>
    <w:rsid w:val="00BE57E4"/>
    <w:rsid w:val="00BE6D26"/>
    <w:rsid w:val="00BF17CA"/>
    <w:rsid w:val="00BF1EB7"/>
    <w:rsid w:val="00BF2067"/>
    <w:rsid w:val="00BF34E4"/>
    <w:rsid w:val="00BF4BA5"/>
    <w:rsid w:val="00BF5DB0"/>
    <w:rsid w:val="00BF6012"/>
    <w:rsid w:val="00BF79E1"/>
    <w:rsid w:val="00BF7B10"/>
    <w:rsid w:val="00BF7D84"/>
    <w:rsid w:val="00C00F71"/>
    <w:rsid w:val="00C025AB"/>
    <w:rsid w:val="00C02B01"/>
    <w:rsid w:val="00C05982"/>
    <w:rsid w:val="00C06DCB"/>
    <w:rsid w:val="00C10613"/>
    <w:rsid w:val="00C108BE"/>
    <w:rsid w:val="00C10AE8"/>
    <w:rsid w:val="00C10E2E"/>
    <w:rsid w:val="00C114F5"/>
    <w:rsid w:val="00C11B95"/>
    <w:rsid w:val="00C11E2D"/>
    <w:rsid w:val="00C122BA"/>
    <w:rsid w:val="00C12893"/>
    <w:rsid w:val="00C12EDE"/>
    <w:rsid w:val="00C1300C"/>
    <w:rsid w:val="00C142E0"/>
    <w:rsid w:val="00C14D86"/>
    <w:rsid w:val="00C14E7E"/>
    <w:rsid w:val="00C1577D"/>
    <w:rsid w:val="00C15928"/>
    <w:rsid w:val="00C164E3"/>
    <w:rsid w:val="00C16858"/>
    <w:rsid w:val="00C17E6E"/>
    <w:rsid w:val="00C204BF"/>
    <w:rsid w:val="00C20BE1"/>
    <w:rsid w:val="00C2534B"/>
    <w:rsid w:val="00C25E7C"/>
    <w:rsid w:val="00C26535"/>
    <w:rsid w:val="00C2655E"/>
    <w:rsid w:val="00C26AFA"/>
    <w:rsid w:val="00C27974"/>
    <w:rsid w:val="00C27AC5"/>
    <w:rsid w:val="00C27F48"/>
    <w:rsid w:val="00C27FB1"/>
    <w:rsid w:val="00C30ABF"/>
    <w:rsid w:val="00C314FF"/>
    <w:rsid w:val="00C32188"/>
    <w:rsid w:val="00C322BB"/>
    <w:rsid w:val="00C33195"/>
    <w:rsid w:val="00C3582C"/>
    <w:rsid w:val="00C35E65"/>
    <w:rsid w:val="00C37AFE"/>
    <w:rsid w:val="00C37E42"/>
    <w:rsid w:val="00C409F0"/>
    <w:rsid w:val="00C416A2"/>
    <w:rsid w:val="00C41A5A"/>
    <w:rsid w:val="00C452D3"/>
    <w:rsid w:val="00C45565"/>
    <w:rsid w:val="00C46149"/>
    <w:rsid w:val="00C46231"/>
    <w:rsid w:val="00C477F1"/>
    <w:rsid w:val="00C47EF8"/>
    <w:rsid w:val="00C50159"/>
    <w:rsid w:val="00C52877"/>
    <w:rsid w:val="00C52E61"/>
    <w:rsid w:val="00C531AF"/>
    <w:rsid w:val="00C5338E"/>
    <w:rsid w:val="00C53843"/>
    <w:rsid w:val="00C53E5C"/>
    <w:rsid w:val="00C5484D"/>
    <w:rsid w:val="00C5742F"/>
    <w:rsid w:val="00C57716"/>
    <w:rsid w:val="00C57D1D"/>
    <w:rsid w:val="00C610B8"/>
    <w:rsid w:val="00C61B85"/>
    <w:rsid w:val="00C61F71"/>
    <w:rsid w:val="00C63428"/>
    <w:rsid w:val="00C64E55"/>
    <w:rsid w:val="00C651B3"/>
    <w:rsid w:val="00C65C1E"/>
    <w:rsid w:val="00C66553"/>
    <w:rsid w:val="00C6697A"/>
    <w:rsid w:val="00C67793"/>
    <w:rsid w:val="00C67CF5"/>
    <w:rsid w:val="00C70120"/>
    <w:rsid w:val="00C75264"/>
    <w:rsid w:val="00C75352"/>
    <w:rsid w:val="00C7554B"/>
    <w:rsid w:val="00C77A26"/>
    <w:rsid w:val="00C8261E"/>
    <w:rsid w:val="00C82620"/>
    <w:rsid w:val="00C82D75"/>
    <w:rsid w:val="00C82F7F"/>
    <w:rsid w:val="00C83409"/>
    <w:rsid w:val="00C8399A"/>
    <w:rsid w:val="00C851FE"/>
    <w:rsid w:val="00C8568F"/>
    <w:rsid w:val="00C85C4B"/>
    <w:rsid w:val="00C86366"/>
    <w:rsid w:val="00C92BA4"/>
    <w:rsid w:val="00C93060"/>
    <w:rsid w:val="00C930FA"/>
    <w:rsid w:val="00C93175"/>
    <w:rsid w:val="00C93CC3"/>
    <w:rsid w:val="00C93E38"/>
    <w:rsid w:val="00C94398"/>
    <w:rsid w:val="00C9470F"/>
    <w:rsid w:val="00C94B55"/>
    <w:rsid w:val="00C95E84"/>
    <w:rsid w:val="00C963E5"/>
    <w:rsid w:val="00C96CD0"/>
    <w:rsid w:val="00CA0295"/>
    <w:rsid w:val="00CA2283"/>
    <w:rsid w:val="00CA30C2"/>
    <w:rsid w:val="00CA4866"/>
    <w:rsid w:val="00CA4BD2"/>
    <w:rsid w:val="00CA7229"/>
    <w:rsid w:val="00CB05F2"/>
    <w:rsid w:val="00CB110F"/>
    <w:rsid w:val="00CB3E01"/>
    <w:rsid w:val="00CB4909"/>
    <w:rsid w:val="00CB49B7"/>
    <w:rsid w:val="00CB5001"/>
    <w:rsid w:val="00CB5A88"/>
    <w:rsid w:val="00CB602D"/>
    <w:rsid w:val="00CB68A4"/>
    <w:rsid w:val="00CB7BFE"/>
    <w:rsid w:val="00CC071F"/>
    <w:rsid w:val="00CC0F51"/>
    <w:rsid w:val="00CC14B1"/>
    <w:rsid w:val="00CC21EB"/>
    <w:rsid w:val="00CC2643"/>
    <w:rsid w:val="00CC493E"/>
    <w:rsid w:val="00CC4F2C"/>
    <w:rsid w:val="00CC5846"/>
    <w:rsid w:val="00CC5B5F"/>
    <w:rsid w:val="00CC6263"/>
    <w:rsid w:val="00CC626B"/>
    <w:rsid w:val="00CC70D4"/>
    <w:rsid w:val="00CC77BC"/>
    <w:rsid w:val="00CD0CDC"/>
    <w:rsid w:val="00CD1D96"/>
    <w:rsid w:val="00CD23D7"/>
    <w:rsid w:val="00CD2525"/>
    <w:rsid w:val="00CD398D"/>
    <w:rsid w:val="00CD485B"/>
    <w:rsid w:val="00CD4AF3"/>
    <w:rsid w:val="00CD4D73"/>
    <w:rsid w:val="00CD55A8"/>
    <w:rsid w:val="00CD58B8"/>
    <w:rsid w:val="00CD6149"/>
    <w:rsid w:val="00CD62B7"/>
    <w:rsid w:val="00CD6350"/>
    <w:rsid w:val="00CD771A"/>
    <w:rsid w:val="00CD7D7A"/>
    <w:rsid w:val="00CD7E9B"/>
    <w:rsid w:val="00CE0EA9"/>
    <w:rsid w:val="00CE17EB"/>
    <w:rsid w:val="00CE1E40"/>
    <w:rsid w:val="00CE2DEC"/>
    <w:rsid w:val="00CE330A"/>
    <w:rsid w:val="00CE4D95"/>
    <w:rsid w:val="00CE52C6"/>
    <w:rsid w:val="00CE6D19"/>
    <w:rsid w:val="00CF01E8"/>
    <w:rsid w:val="00CF3CE1"/>
    <w:rsid w:val="00CF51CA"/>
    <w:rsid w:val="00CF73C4"/>
    <w:rsid w:val="00CF7615"/>
    <w:rsid w:val="00CF7FFC"/>
    <w:rsid w:val="00D00395"/>
    <w:rsid w:val="00D0126B"/>
    <w:rsid w:val="00D012EF"/>
    <w:rsid w:val="00D022AE"/>
    <w:rsid w:val="00D028D4"/>
    <w:rsid w:val="00D0294A"/>
    <w:rsid w:val="00D04C40"/>
    <w:rsid w:val="00D04FBF"/>
    <w:rsid w:val="00D0538A"/>
    <w:rsid w:val="00D06119"/>
    <w:rsid w:val="00D06BD8"/>
    <w:rsid w:val="00D11405"/>
    <w:rsid w:val="00D1193A"/>
    <w:rsid w:val="00D12B49"/>
    <w:rsid w:val="00D140DA"/>
    <w:rsid w:val="00D1502F"/>
    <w:rsid w:val="00D16A0E"/>
    <w:rsid w:val="00D17293"/>
    <w:rsid w:val="00D17B7E"/>
    <w:rsid w:val="00D22347"/>
    <w:rsid w:val="00D22B5C"/>
    <w:rsid w:val="00D23318"/>
    <w:rsid w:val="00D24287"/>
    <w:rsid w:val="00D243BC"/>
    <w:rsid w:val="00D24F4E"/>
    <w:rsid w:val="00D26333"/>
    <w:rsid w:val="00D26DC0"/>
    <w:rsid w:val="00D26E82"/>
    <w:rsid w:val="00D27B85"/>
    <w:rsid w:val="00D301D7"/>
    <w:rsid w:val="00D30482"/>
    <w:rsid w:val="00D311A9"/>
    <w:rsid w:val="00D3132B"/>
    <w:rsid w:val="00D314FF"/>
    <w:rsid w:val="00D31EBD"/>
    <w:rsid w:val="00D31FED"/>
    <w:rsid w:val="00D328DD"/>
    <w:rsid w:val="00D3371F"/>
    <w:rsid w:val="00D3396E"/>
    <w:rsid w:val="00D35498"/>
    <w:rsid w:val="00D35B03"/>
    <w:rsid w:val="00D35F0C"/>
    <w:rsid w:val="00D37417"/>
    <w:rsid w:val="00D37ED1"/>
    <w:rsid w:val="00D40533"/>
    <w:rsid w:val="00D410D4"/>
    <w:rsid w:val="00D42268"/>
    <w:rsid w:val="00D43111"/>
    <w:rsid w:val="00D43A45"/>
    <w:rsid w:val="00D45BE4"/>
    <w:rsid w:val="00D4641C"/>
    <w:rsid w:val="00D46BE2"/>
    <w:rsid w:val="00D472AC"/>
    <w:rsid w:val="00D501B6"/>
    <w:rsid w:val="00D5025B"/>
    <w:rsid w:val="00D50464"/>
    <w:rsid w:val="00D50483"/>
    <w:rsid w:val="00D5261E"/>
    <w:rsid w:val="00D534AD"/>
    <w:rsid w:val="00D5372C"/>
    <w:rsid w:val="00D541FB"/>
    <w:rsid w:val="00D5556E"/>
    <w:rsid w:val="00D55667"/>
    <w:rsid w:val="00D55A80"/>
    <w:rsid w:val="00D57BEE"/>
    <w:rsid w:val="00D62461"/>
    <w:rsid w:val="00D64331"/>
    <w:rsid w:val="00D65A0D"/>
    <w:rsid w:val="00D67204"/>
    <w:rsid w:val="00D67AE3"/>
    <w:rsid w:val="00D67BD9"/>
    <w:rsid w:val="00D700A3"/>
    <w:rsid w:val="00D705D0"/>
    <w:rsid w:val="00D70826"/>
    <w:rsid w:val="00D725DF"/>
    <w:rsid w:val="00D73B46"/>
    <w:rsid w:val="00D762CF"/>
    <w:rsid w:val="00D768B4"/>
    <w:rsid w:val="00D7782D"/>
    <w:rsid w:val="00D80069"/>
    <w:rsid w:val="00D80D49"/>
    <w:rsid w:val="00D81211"/>
    <w:rsid w:val="00D813BE"/>
    <w:rsid w:val="00D82AC7"/>
    <w:rsid w:val="00D82B9A"/>
    <w:rsid w:val="00D83055"/>
    <w:rsid w:val="00D835C6"/>
    <w:rsid w:val="00D85451"/>
    <w:rsid w:val="00D858F2"/>
    <w:rsid w:val="00D85CB1"/>
    <w:rsid w:val="00D85DAB"/>
    <w:rsid w:val="00D8763C"/>
    <w:rsid w:val="00D87F98"/>
    <w:rsid w:val="00D90068"/>
    <w:rsid w:val="00D90879"/>
    <w:rsid w:val="00D91F17"/>
    <w:rsid w:val="00D92236"/>
    <w:rsid w:val="00D934EC"/>
    <w:rsid w:val="00D940C3"/>
    <w:rsid w:val="00D94145"/>
    <w:rsid w:val="00D949D2"/>
    <w:rsid w:val="00D952A4"/>
    <w:rsid w:val="00D96722"/>
    <w:rsid w:val="00D97C1F"/>
    <w:rsid w:val="00D97C9E"/>
    <w:rsid w:val="00D97D50"/>
    <w:rsid w:val="00DA0B61"/>
    <w:rsid w:val="00DA0F10"/>
    <w:rsid w:val="00DA3ED7"/>
    <w:rsid w:val="00DA4D8C"/>
    <w:rsid w:val="00DA6160"/>
    <w:rsid w:val="00DA661C"/>
    <w:rsid w:val="00DA790E"/>
    <w:rsid w:val="00DB02D7"/>
    <w:rsid w:val="00DB03AB"/>
    <w:rsid w:val="00DB0EF2"/>
    <w:rsid w:val="00DB1430"/>
    <w:rsid w:val="00DB1480"/>
    <w:rsid w:val="00DB1EFA"/>
    <w:rsid w:val="00DB43BA"/>
    <w:rsid w:val="00DB5771"/>
    <w:rsid w:val="00DB578E"/>
    <w:rsid w:val="00DB6EA4"/>
    <w:rsid w:val="00DC0A23"/>
    <w:rsid w:val="00DC131A"/>
    <w:rsid w:val="00DC2EB3"/>
    <w:rsid w:val="00DC33A2"/>
    <w:rsid w:val="00DC3B50"/>
    <w:rsid w:val="00DC4129"/>
    <w:rsid w:val="00DC6F2D"/>
    <w:rsid w:val="00DC7056"/>
    <w:rsid w:val="00DD0152"/>
    <w:rsid w:val="00DD0DD8"/>
    <w:rsid w:val="00DD1105"/>
    <w:rsid w:val="00DD1828"/>
    <w:rsid w:val="00DD1AE1"/>
    <w:rsid w:val="00DD1B0D"/>
    <w:rsid w:val="00DD1C78"/>
    <w:rsid w:val="00DD1E36"/>
    <w:rsid w:val="00DD26B8"/>
    <w:rsid w:val="00DD26BF"/>
    <w:rsid w:val="00DD30C9"/>
    <w:rsid w:val="00DD3881"/>
    <w:rsid w:val="00DD3C08"/>
    <w:rsid w:val="00DD5C09"/>
    <w:rsid w:val="00DD709C"/>
    <w:rsid w:val="00DD7F56"/>
    <w:rsid w:val="00DE0176"/>
    <w:rsid w:val="00DE0C97"/>
    <w:rsid w:val="00DE1310"/>
    <w:rsid w:val="00DE21DA"/>
    <w:rsid w:val="00DE220F"/>
    <w:rsid w:val="00DE26F0"/>
    <w:rsid w:val="00DE369F"/>
    <w:rsid w:val="00DE39A4"/>
    <w:rsid w:val="00DE55E3"/>
    <w:rsid w:val="00DE598C"/>
    <w:rsid w:val="00DE5E68"/>
    <w:rsid w:val="00DE6A81"/>
    <w:rsid w:val="00DE6D41"/>
    <w:rsid w:val="00DE7F83"/>
    <w:rsid w:val="00DF03BB"/>
    <w:rsid w:val="00DF0601"/>
    <w:rsid w:val="00DF0FD1"/>
    <w:rsid w:val="00DF2463"/>
    <w:rsid w:val="00DF2D3E"/>
    <w:rsid w:val="00DF2FD6"/>
    <w:rsid w:val="00DF3443"/>
    <w:rsid w:val="00DF3C82"/>
    <w:rsid w:val="00DF47BB"/>
    <w:rsid w:val="00DF4A47"/>
    <w:rsid w:val="00DF4E2B"/>
    <w:rsid w:val="00DF5168"/>
    <w:rsid w:val="00DF6342"/>
    <w:rsid w:val="00DF69B0"/>
    <w:rsid w:val="00DF72E9"/>
    <w:rsid w:val="00DF75A4"/>
    <w:rsid w:val="00DF788D"/>
    <w:rsid w:val="00E009B4"/>
    <w:rsid w:val="00E00AAC"/>
    <w:rsid w:val="00E0109F"/>
    <w:rsid w:val="00E0142E"/>
    <w:rsid w:val="00E01461"/>
    <w:rsid w:val="00E02913"/>
    <w:rsid w:val="00E02A63"/>
    <w:rsid w:val="00E04876"/>
    <w:rsid w:val="00E05D44"/>
    <w:rsid w:val="00E0636B"/>
    <w:rsid w:val="00E070F3"/>
    <w:rsid w:val="00E105CF"/>
    <w:rsid w:val="00E10DCB"/>
    <w:rsid w:val="00E126D5"/>
    <w:rsid w:val="00E12EAC"/>
    <w:rsid w:val="00E130B2"/>
    <w:rsid w:val="00E134B8"/>
    <w:rsid w:val="00E1359C"/>
    <w:rsid w:val="00E135DC"/>
    <w:rsid w:val="00E13EFB"/>
    <w:rsid w:val="00E14C41"/>
    <w:rsid w:val="00E14DBB"/>
    <w:rsid w:val="00E14FC0"/>
    <w:rsid w:val="00E17226"/>
    <w:rsid w:val="00E174C7"/>
    <w:rsid w:val="00E21CA0"/>
    <w:rsid w:val="00E21CB5"/>
    <w:rsid w:val="00E22B43"/>
    <w:rsid w:val="00E22D03"/>
    <w:rsid w:val="00E2478C"/>
    <w:rsid w:val="00E302C1"/>
    <w:rsid w:val="00E30732"/>
    <w:rsid w:val="00E30883"/>
    <w:rsid w:val="00E3131B"/>
    <w:rsid w:val="00E3189F"/>
    <w:rsid w:val="00E32382"/>
    <w:rsid w:val="00E33535"/>
    <w:rsid w:val="00E33550"/>
    <w:rsid w:val="00E339D9"/>
    <w:rsid w:val="00E34667"/>
    <w:rsid w:val="00E347AD"/>
    <w:rsid w:val="00E34871"/>
    <w:rsid w:val="00E36129"/>
    <w:rsid w:val="00E36E0A"/>
    <w:rsid w:val="00E37895"/>
    <w:rsid w:val="00E418C2"/>
    <w:rsid w:val="00E42563"/>
    <w:rsid w:val="00E43674"/>
    <w:rsid w:val="00E4422C"/>
    <w:rsid w:val="00E44736"/>
    <w:rsid w:val="00E460B0"/>
    <w:rsid w:val="00E46585"/>
    <w:rsid w:val="00E466CA"/>
    <w:rsid w:val="00E46CC5"/>
    <w:rsid w:val="00E47FB8"/>
    <w:rsid w:val="00E544AB"/>
    <w:rsid w:val="00E551E0"/>
    <w:rsid w:val="00E602C5"/>
    <w:rsid w:val="00E6065C"/>
    <w:rsid w:val="00E6078C"/>
    <w:rsid w:val="00E615A4"/>
    <w:rsid w:val="00E6203D"/>
    <w:rsid w:val="00E62332"/>
    <w:rsid w:val="00E62EBA"/>
    <w:rsid w:val="00E636D6"/>
    <w:rsid w:val="00E63805"/>
    <w:rsid w:val="00E641DE"/>
    <w:rsid w:val="00E64544"/>
    <w:rsid w:val="00E648A4"/>
    <w:rsid w:val="00E64D33"/>
    <w:rsid w:val="00E67A97"/>
    <w:rsid w:val="00E67D4A"/>
    <w:rsid w:val="00E70513"/>
    <w:rsid w:val="00E71772"/>
    <w:rsid w:val="00E71D08"/>
    <w:rsid w:val="00E71DA2"/>
    <w:rsid w:val="00E71E4B"/>
    <w:rsid w:val="00E720C5"/>
    <w:rsid w:val="00E7292A"/>
    <w:rsid w:val="00E73735"/>
    <w:rsid w:val="00E73A25"/>
    <w:rsid w:val="00E75648"/>
    <w:rsid w:val="00E76636"/>
    <w:rsid w:val="00E77268"/>
    <w:rsid w:val="00E774A4"/>
    <w:rsid w:val="00E80004"/>
    <w:rsid w:val="00E810A0"/>
    <w:rsid w:val="00E8215E"/>
    <w:rsid w:val="00E8381D"/>
    <w:rsid w:val="00E8449D"/>
    <w:rsid w:val="00E85C84"/>
    <w:rsid w:val="00E85FDE"/>
    <w:rsid w:val="00E86B99"/>
    <w:rsid w:val="00E8780D"/>
    <w:rsid w:val="00E9095C"/>
    <w:rsid w:val="00E910F5"/>
    <w:rsid w:val="00E91D0A"/>
    <w:rsid w:val="00E929E1"/>
    <w:rsid w:val="00E930E0"/>
    <w:rsid w:val="00E94DB0"/>
    <w:rsid w:val="00E94FC4"/>
    <w:rsid w:val="00E95E5D"/>
    <w:rsid w:val="00E966E4"/>
    <w:rsid w:val="00E968BB"/>
    <w:rsid w:val="00E9710C"/>
    <w:rsid w:val="00EA1335"/>
    <w:rsid w:val="00EA5131"/>
    <w:rsid w:val="00EA5DB4"/>
    <w:rsid w:val="00EA5DC9"/>
    <w:rsid w:val="00EA632D"/>
    <w:rsid w:val="00EB064A"/>
    <w:rsid w:val="00EB07CD"/>
    <w:rsid w:val="00EB0941"/>
    <w:rsid w:val="00EB16E8"/>
    <w:rsid w:val="00EB19A5"/>
    <w:rsid w:val="00EB1DB8"/>
    <w:rsid w:val="00EB356D"/>
    <w:rsid w:val="00EB54B8"/>
    <w:rsid w:val="00EB5E7C"/>
    <w:rsid w:val="00EB74FE"/>
    <w:rsid w:val="00EB754E"/>
    <w:rsid w:val="00EB7CDD"/>
    <w:rsid w:val="00EC093B"/>
    <w:rsid w:val="00EC12E4"/>
    <w:rsid w:val="00EC1C30"/>
    <w:rsid w:val="00EC2DEF"/>
    <w:rsid w:val="00EC32C0"/>
    <w:rsid w:val="00EC3CF4"/>
    <w:rsid w:val="00EC42A7"/>
    <w:rsid w:val="00EC49B6"/>
    <w:rsid w:val="00EC7D8C"/>
    <w:rsid w:val="00ED0C1A"/>
    <w:rsid w:val="00ED12CE"/>
    <w:rsid w:val="00ED1599"/>
    <w:rsid w:val="00ED247F"/>
    <w:rsid w:val="00ED28BC"/>
    <w:rsid w:val="00ED2C80"/>
    <w:rsid w:val="00ED47DF"/>
    <w:rsid w:val="00ED491F"/>
    <w:rsid w:val="00ED4E8C"/>
    <w:rsid w:val="00ED5991"/>
    <w:rsid w:val="00ED61FF"/>
    <w:rsid w:val="00ED6A09"/>
    <w:rsid w:val="00ED740E"/>
    <w:rsid w:val="00ED77D5"/>
    <w:rsid w:val="00ED793F"/>
    <w:rsid w:val="00EE06C6"/>
    <w:rsid w:val="00EE0BAA"/>
    <w:rsid w:val="00EE1D92"/>
    <w:rsid w:val="00EE2086"/>
    <w:rsid w:val="00EE423C"/>
    <w:rsid w:val="00EE53DC"/>
    <w:rsid w:val="00EE53E6"/>
    <w:rsid w:val="00EE5EC3"/>
    <w:rsid w:val="00EE6912"/>
    <w:rsid w:val="00EF07D0"/>
    <w:rsid w:val="00EF11AD"/>
    <w:rsid w:val="00EF26F5"/>
    <w:rsid w:val="00EF2A27"/>
    <w:rsid w:val="00EF5979"/>
    <w:rsid w:val="00EF5B4E"/>
    <w:rsid w:val="00EF65D3"/>
    <w:rsid w:val="00EF6C29"/>
    <w:rsid w:val="00EF76DE"/>
    <w:rsid w:val="00F00486"/>
    <w:rsid w:val="00F006D2"/>
    <w:rsid w:val="00F00B92"/>
    <w:rsid w:val="00F02DDC"/>
    <w:rsid w:val="00F03059"/>
    <w:rsid w:val="00F043B0"/>
    <w:rsid w:val="00F05ABE"/>
    <w:rsid w:val="00F06832"/>
    <w:rsid w:val="00F06882"/>
    <w:rsid w:val="00F06D80"/>
    <w:rsid w:val="00F10315"/>
    <w:rsid w:val="00F1036F"/>
    <w:rsid w:val="00F1175A"/>
    <w:rsid w:val="00F119F3"/>
    <w:rsid w:val="00F122C7"/>
    <w:rsid w:val="00F13631"/>
    <w:rsid w:val="00F13DA3"/>
    <w:rsid w:val="00F14A37"/>
    <w:rsid w:val="00F15556"/>
    <w:rsid w:val="00F15E5A"/>
    <w:rsid w:val="00F167CE"/>
    <w:rsid w:val="00F17042"/>
    <w:rsid w:val="00F174E8"/>
    <w:rsid w:val="00F178FA"/>
    <w:rsid w:val="00F17BA4"/>
    <w:rsid w:val="00F17C4C"/>
    <w:rsid w:val="00F200E2"/>
    <w:rsid w:val="00F2154A"/>
    <w:rsid w:val="00F22005"/>
    <w:rsid w:val="00F22AC3"/>
    <w:rsid w:val="00F22D75"/>
    <w:rsid w:val="00F235FE"/>
    <w:rsid w:val="00F24745"/>
    <w:rsid w:val="00F2490B"/>
    <w:rsid w:val="00F25E85"/>
    <w:rsid w:val="00F26488"/>
    <w:rsid w:val="00F26BC6"/>
    <w:rsid w:val="00F271DC"/>
    <w:rsid w:val="00F30007"/>
    <w:rsid w:val="00F322AA"/>
    <w:rsid w:val="00F323F0"/>
    <w:rsid w:val="00F33257"/>
    <w:rsid w:val="00F339EA"/>
    <w:rsid w:val="00F35772"/>
    <w:rsid w:val="00F36E3C"/>
    <w:rsid w:val="00F3741D"/>
    <w:rsid w:val="00F40A70"/>
    <w:rsid w:val="00F40C57"/>
    <w:rsid w:val="00F41977"/>
    <w:rsid w:val="00F41CE1"/>
    <w:rsid w:val="00F41D41"/>
    <w:rsid w:val="00F42728"/>
    <w:rsid w:val="00F43C44"/>
    <w:rsid w:val="00F4447C"/>
    <w:rsid w:val="00F44A96"/>
    <w:rsid w:val="00F45382"/>
    <w:rsid w:val="00F454B6"/>
    <w:rsid w:val="00F4552D"/>
    <w:rsid w:val="00F45C09"/>
    <w:rsid w:val="00F45F26"/>
    <w:rsid w:val="00F468DB"/>
    <w:rsid w:val="00F469C9"/>
    <w:rsid w:val="00F50B25"/>
    <w:rsid w:val="00F51346"/>
    <w:rsid w:val="00F51CFE"/>
    <w:rsid w:val="00F524F0"/>
    <w:rsid w:val="00F52F25"/>
    <w:rsid w:val="00F53AC8"/>
    <w:rsid w:val="00F53B62"/>
    <w:rsid w:val="00F53FE0"/>
    <w:rsid w:val="00F549DB"/>
    <w:rsid w:val="00F54C5F"/>
    <w:rsid w:val="00F558BE"/>
    <w:rsid w:val="00F5605D"/>
    <w:rsid w:val="00F564DE"/>
    <w:rsid w:val="00F60A2E"/>
    <w:rsid w:val="00F62B59"/>
    <w:rsid w:val="00F63E5E"/>
    <w:rsid w:val="00F64465"/>
    <w:rsid w:val="00F65D4D"/>
    <w:rsid w:val="00F663DB"/>
    <w:rsid w:val="00F6671D"/>
    <w:rsid w:val="00F67C8F"/>
    <w:rsid w:val="00F702D9"/>
    <w:rsid w:val="00F7084B"/>
    <w:rsid w:val="00F71171"/>
    <w:rsid w:val="00F71312"/>
    <w:rsid w:val="00F718EE"/>
    <w:rsid w:val="00F71DF3"/>
    <w:rsid w:val="00F720E4"/>
    <w:rsid w:val="00F7237A"/>
    <w:rsid w:val="00F72D79"/>
    <w:rsid w:val="00F75F7B"/>
    <w:rsid w:val="00F76B8D"/>
    <w:rsid w:val="00F76F02"/>
    <w:rsid w:val="00F775C1"/>
    <w:rsid w:val="00F82130"/>
    <w:rsid w:val="00F82D0C"/>
    <w:rsid w:val="00F84045"/>
    <w:rsid w:val="00F84516"/>
    <w:rsid w:val="00F8467D"/>
    <w:rsid w:val="00F84DC0"/>
    <w:rsid w:val="00F85D89"/>
    <w:rsid w:val="00F8716D"/>
    <w:rsid w:val="00F91A37"/>
    <w:rsid w:val="00F91CA7"/>
    <w:rsid w:val="00F929A1"/>
    <w:rsid w:val="00F93702"/>
    <w:rsid w:val="00F93E83"/>
    <w:rsid w:val="00F944C9"/>
    <w:rsid w:val="00F95E9B"/>
    <w:rsid w:val="00F96ED1"/>
    <w:rsid w:val="00F972FB"/>
    <w:rsid w:val="00FA065B"/>
    <w:rsid w:val="00FA1367"/>
    <w:rsid w:val="00FA1544"/>
    <w:rsid w:val="00FA2687"/>
    <w:rsid w:val="00FA2AC1"/>
    <w:rsid w:val="00FA2FEC"/>
    <w:rsid w:val="00FA4036"/>
    <w:rsid w:val="00FA41BF"/>
    <w:rsid w:val="00FA4CE5"/>
    <w:rsid w:val="00FA51CB"/>
    <w:rsid w:val="00FA5CA2"/>
    <w:rsid w:val="00FA6315"/>
    <w:rsid w:val="00FA7FF4"/>
    <w:rsid w:val="00FB06E2"/>
    <w:rsid w:val="00FB0E8C"/>
    <w:rsid w:val="00FB16A5"/>
    <w:rsid w:val="00FB1A2D"/>
    <w:rsid w:val="00FB1E44"/>
    <w:rsid w:val="00FB20E8"/>
    <w:rsid w:val="00FB23BC"/>
    <w:rsid w:val="00FB2B6F"/>
    <w:rsid w:val="00FB2B7C"/>
    <w:rsid w:val="00FB3A63"/>
    <w:rsid w:val="00FB5490"/>
    <w:rsid w:val="00FB5651"/>
    <w:rsid w:val="00FB7B15"/>
    <w:rsid w:val="00FC0FC4"/>
    <w:rsid w:val="00FC10CE"/>
    <w:rsid w:val="00FC13B4"/>
    <w:rsid w:val="00FC148F"/>
    <w:rsid w:val="00FC2DBB"/>
    <w:rsid w:val="00FC33D3"/>
    <w:rsid w:val="00FC3B81"/>
    <w:rsid w:val="00FC576B"/>
    <w:rsid w:val="00FC6758"/>
    <w:rsid w:val="00FC7092"/>
    <w:rsid w:val="00FC75A8"/>
    <w:rsid w:val="00FC7E89"/>
    <w:rsid w:val="00FD061E"/>
    <w:rsid w:val="00FD152D"/>
    <w:rsid w:val="00FD1C9D"/>
    <w:rsid w:val="00FD1D1F"/>
    <w:rsid w:val="00FD29C0"/>
    <w:rsid w:val="00FD3A6D"/>
    <w:rsid w:val="00FD4A4C"/>
    <w:rsid w:val="00FD4DA0"/>
    <w:rsid w:val="00FD5182"/>
    <w:rsid w:val="00FD6CB5"/>
    <w:rsid w:val="00FE01F6"/>
    <w:rsid w:val="00FE067F"/>
    <w:rsid w:val="00FE0B7C"/>
    <w:rsid w:val="00FE1107"/>
    <w:rsid w:val="00FE3080"/>
    <w:rsid w:val="00FE31DF"/>
    <w:rsid w:val="00FE33CC"/>
    <w:rsid w:val="00FE41AA"/>
    <w:rsid w:val="00FE4600"/>
    <w:rsid w:val="00FE4D80"/>
    <w:rsid w:val="00FE5C70"/>
    <w:rsid w:val="00FE721D"/>
    <w:rsid w:val="00FF0151"/>
    <w:rsid w:val="00FF1213"/>
    <w:rsid w:val="00FF1F21"/>
    <w:rsid w:val="00FF29C9"/>
    <w:rsid w:val="00FF4DAA"/>
    <w:rsid w:val="00FF4E0B"/>
    <w:rsid w:val="00FF55FD"/>
    <w:rsid w:val="00FF5A19"/>
    <w:rsid w:val="00FF653C"/>
    <w:rsid w:val="00FF657F"/>
    <w:rsid w:val="00FF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B7C6C41"/>
  <w15:chartTrackingRefBased/>
  <w15:docId w15:val="{75DC02F0-215F-4BA1-9225-57B0FE5B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24EB8"/>
    <w:pPr>
      <w:tabs>
        <w:tab w:val="center" w:pos="4320"/>
        <w:tab w:val="right" w:pos="8640"/>
      </w:tabs>
    </w:pPr>
  </w:style>
  <w:style w:type="paragraph" w:styleId="Footer">
    <w:name w:val="footer"/>
    <w:basedOn w:val="Normal"/>
    <w:rsid w:val="00924EB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Documents\standard%20(W.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6F9EC67FC73488F2014447800613C" ma:contentTypeVersion="13" ma:contentTypeDescription="Create a new document." ma:contentTypeScope="" ma:versionID="949467c581de9ac88c4519cb8cdd84b0">
  <xsd:schema xmlns:xsd="http://www.w3.org/2001/XMLSchema" xmlns:xs="http://www.w3.org/2001/XMLSchema" xmlns:p="http://schemas.microsoft.com/office/2006/metadata/properties" xmlns:ns2="d8819a46-511d-48b4-ab39-18c123fe7210" xmlns:ns3="28142dab-315d-485c-9ada-a8db01b6a913" targetNamespace="http://schemas.microsoft.com/office/2006/metadata/properties" ma:root="true" ma:fieldsID="19f1b4d6935c1698c0312ada21a36827" ns2:_="" ns3:_="">
    <xsd:import namespace="d8819a46-511d-48b4-ab39-18c123fe7210"/>
    <xsd:import namespace="28142dab-315d-485c-9ada-a8db01b6a9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19a46-511d-48b4-ab39-18c123fe72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142dab-315d-485c-9ada-a8db01b6a9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E7F561-C59A-40E1-9915-8F7D0458FC6C}"/>
</file>

<file path=customXml/itemProps2.xml><?xml version="1.0" encoding="utf-8"?>
<ds:datastoreItem xmlns:ds="http://schemas.openxmlformats.org/officeDocument/2006/customXml" ds:itemID="{28D7FD6D-789D-4394-9714-D87B94A661B6}"/>
</file>

<file path=customXml/itemProps3.xml><?xml version="1.0" encoding="utf-8"?>
<ds:datastoreItem xmlns:ds="http://schemas.openxmlformats.org/officeDocument/2006/customXml" ds:itemID="{1F2D0C62-71D6-4ED5-9214-49194674E08C}"/>
</file>

<file path=docProps/app.xml><?xml version="1.0" encoding="utf-8"?>
<Properties xmlns="http://schemas.openxmlformats.org/officeDocument/2006/extended-properties" xmlns:vt="http://schemas.openxmlformats.org/officeDocument/2006/docPropsVTypes">
  <Template>standard (W.W.).dot</Template>
  <TotalTime>5</TotalTime>
  <Pages>69</Pages>
  <Words>14078</Words>
  <Characters>80250</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Word Wizards</Company>
  <LinksUpToDate>false</LinksUpToDate>
  <CharactersWithSpaces>94140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 Wizards</dc:creator>
  <cp:keywords/>
  <cp:lastModifiedBy>Andy LaGow</cp:lastModifiedBy>
  <cp:revision>2</cp:revision>
  <dcterms:created xsi:type="dcterms:W3CDTF">2021-04-20T15:38:00Z</dcterms:created>
  <dcterms:modified xsi:type="dcterms:W3CDTF">2021-04-20T15:38:00Z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0x0101006886F9EC67FC73488F2014447800613C</vt:lpwstr>
  </property>
</Properties>
</file>